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1067" w:rsidRPr="00AB70D4" w:rsidRDefault="00D41067" w:rsidP="00D41067">
      <w:pPr>
        <w:jc w:val="center"/>
        <w:rPr>
          <w:rFonts w:ascii="Arial" w:hAnsi="Arial" w:cs="Arial"/>
          <w:b/>
          <w:smallCaps/>
          <w:shadow/>
          <w:sz w:val="28"/>
          <w:szCs w:val="28"/>
        </w:rPr>
      </w:pPr>
      <w:r>
        <w:rPr>
          <w:rFonts w:ascii="Arial" w:hAnsi="Arial" w:cs="Arial"/>
          <w:b/>
          <w:smallCaps/>
          <w:shadow/>
          <w:sz w:val="28"/>
          <w:szCs w:val="28"/>
        </w:rPr>
        <w:t>Intensity Game Show</w:t>
      </w:r>
    </w:p>
    <w:p w:rsidR="00D41067" w:rsidRDefault="00D41067" w:rsidP="00D41067">
      <w:pPr>
        <w:jc w:val="center"/>
        <w:rPr>
          <w:rFonts w:ascii="Arial" w:hAnsi="Arial" w:cs="Arial"/>
          <w:b/>
        </w:rPr>
      </w:pPr>
    </w:p>
    <w:p w:rsidR="00D41067" w:rsidRDefault="00D41067" w:rsidP="00D41067">
      <w:pPr>
        <w:ind w:left="2880" w:hanging="2880"/>
        <w:rPr>
          <w:rFonts w:ascii="Arial" w:hAnsi="Arial" w:cs="Arial"/>
        </w:rPr>
      </w:pPr>
      <w:r>
        <w:rPr>
          <w:rFonts w:ascii="Arial" w:hAnsi="Arial" w:cs="Arial"/>
          <w:b/>
        </w:rPr>
        <w:t>REGISTRATION DUE:</w:t>
      </w:r>
      <w:r>
        <w:rPr>
          <w:rFonts w:ascii="Arial" w:hAnsi="Arial" w:cs="Arial"/>
          <w:b/>
        </w:rPr>
        <w:tab/>
      </w:r>
      <w:r>
        <w:rPr>
          <w:rFonts w:ascii="Arial" w:hAnsi="Arial" w:cs="Arial"/>
        </w:rPr>
        <w:t xml:space="preserve"> Registration forms for Intensity are due Friday, September 17, at 5:00 p.m. Emailed to </w:t>
      </w:r>
      <w:hyperlink r:id="rId5" w:history="1">
        <w:r w:rsidRPr="005D5C36">
          <w:rPr>
            <w:rStyle w:val="Hyperlink"/>
            <w:rFonts w:ascii="Arial" w:hAnsi="Arial" w:cs="Arial"/>
          </w:rPr>
          <w:t>Student.Foundation@sckans.edu</w:t>
        </w:r>
      </w:hyperlink>
      <w:r>
        <w:rPr>
          <w:rFonts w:ascii="Arial" w:hAnsi="Arial" w:cs="Arial"/>
        </w:rPr>
        <w:t xml:space="preserve"> or brought to the Office of Campus Life (229-6168) on the first floor of the Student Center.</w:t>
      </w:r>
      <w:r>
        <w:rPr>
          <w:rFonts w:ascii="Arial" w:hAnsi="Arial" w:cs="Arial"/>
          <w:b/>
        </w:rPr>
        <w:tab/>
      </w:r>
    </w:p>
    <w:p w:rsidR="00D41067" w:rsidRDefault="00D41067" w:rsidP="00D41067">
      <w:pPr>
        <w:rPr>
          <w:rFonts w:ascii="Arial" w:hAnsi="Arial" w:cs="Arial"/>
          <w:b/>
        </w:rPr>
      </w:pPr>
    </w:p>
    <w:p w:rsidR="00D41067" w:rsidRDefault="00D41067" w:rsidP="00D41067">
      <w:pPr>
        <w:ind w:left="2880" w:hanging="2880"/>
        <w:rPr>
          <w:rFonts w:ascii="Arial" w:hAnsi="Arial" w:cs="Arial"/>
        </w:rPr>
      </w:pPr>
      <w:r>
        <w:rPr>
          <w:rFonts w:ascii="Arial" w:hAnsi="Arial" w:cs="Arial"/>
          <w:b/>
        </w:rPr>
        <w:t>EVENT DESCRIPTION:</w:t>
      </w:r>
      <w:r>
        <w:rPr>
          <w:rFonts w:ascii="Arial" w:hAnsi="Arial" w:cs="Arial"/>
          <w:b/>
        </w:rPr>
        <w:tab/>
      </w:r>
      <w:r>
        <w:rPr>
          <w:rFonts w:ascii="Arial" w:hAnsi="Arial" w:cs="Arial"/>
        </w:rPr>
        <w:t xml:space="preserve">Intensity is a full audience participation trivia based game show that includes a cash prize. The audience will topple over its toes as the answers sit on the tip of their tongues! This event challenges the participants in the area of, education, discipline, guts, and an all out willingness to have some fast paced fun. </w:t>
      </w:r>
    </w:p>
    <w:p w:rsidR="00D41067" w:rsidRDefault="00D41067" w:rsidP="00D41067">
      <w:pPr>
        <w:rPr>
          <w:rFonts w:ascii="Arial" w:hAnsi="Arial" w:cs="Arial"/>
        </w:rPr>
      </w:pPr>
    </w:p>
    <w:p w:rsidR="00D41067" w:rsidRDefault="00D41067" w:rsidP="00D41067">
      <w:pPr>
        <w:rPr>
          <w:rFonts w:ascii="Arial" w:hAnsi="Arial" w:cs="Arial"/>
        </w:rPr>
      </w:pPr>
      <w:r>
        <w:rPr>
          <w:rFonts w:ascii="Arial" w:hAnsi="Arial" w:cs="Arial"/>
          <w:b/>
        </w:rPr>
        <w:t>DATE &amp; Location:</w:t>
      </w:r>
      <w:r>
        <w:rPr>
          <w:rFonts w:ascii="Arial" w:hAnsi="Arial" w:cs="Arial"/>
          <w:b/>
        </w:rPr>
        <w:tab/>
      </w:r>
      <w:r>
        <w:rPr>
          <w:rFonts w:ascii="Arial" w:hAnsi="Arial" w:cs="Arial"/>
          <w:b/>
        </w:rPr>
        <w:tab/>
      </w:r>
      <w:r>
        <w:rPr>
          <w:rFonts w:ascii="Arial" w:hAnsi="Arial" w:cs="Arial"/>
        </w:rPr>
        <w:t>Tuesday, September 28 8:30 p.m. in Roy L. Smith Cafeteria</w:t>
      </w:r>
    </w:p>
    <w:p w:rsidR="00D41067" w:rsidRDefault="00D41067" w:rsidP="00D41067">
      <w:pPr>
        <w:rPr>
          <w:rFonts w:ascii="Arial" w:hAnsi="Arial" w:cs="Arial"/>
        </w:rPr>
      </w:pPr>
    </w:p>
    <w:p w:rsidR="00D41067" w:rsidRDefault="00D41067" w:rsidP="00D41067">
      <w:pPr>
        <w:ind w:left="2880" w:hanging="2880"/>
        <w:rPr>
          <w:rFonts w:ascii="Arial" w:hAnsi="Arial" w:cs="Arial"/>
        </w:rPr>
      </w:pPr>
      <w:r>
        <w:rPr>
          <w:rFonts w:ascii="Arial" w:hAnsi="Arial" w:cs="Arial"/>
          <w:b/>
        </w:rPr>
        <w:t>REQUIREMENTS:</w:t>
      </w:r>
      <w:r>
        <w:rPr>
          <w:rFonts w:ascii="Arial" w:hAnsi="Arial" w:cs="Arial"/>
          <w:b/>
        </w:rPr>
        <w:tab/>
      </w:r>
      <w:r>
        <w:rPr>
          <w:rFonts w:ascii="Arial" w:hAnsi="Arial" w:cs="Arial"/>
        </w:rPr>
        <w:t>All participating groups are responsible for signing in ten members of their organization no later than 8:45 p.m.  A sign-in table will be located in the Cafeteria.</w:t>
      </w:r>
    </w:p>
    <w:p w:rsidR="00D41067" w:rsidRDefault="00D41067" w:rsidP="00D41067">
      <w:pPr>
        <w:rPr>
          <w:rFonts w:ascii="Arial" w:hAnsi="Arial" w:cs="Arial"/>
        </w:rPr>
      </w:pPr>
    </w:p>
    <w:p w:rsidR="00D41067" w:rsidRDefault="00D41067" w:rsidP="00D41067">
      <w:pPr>
        <w:rPr>
          <w:rFonts w:ascii="Arial" w:hAnsi="Arial" w:cs="Arial"/>
        </w:rPr>
      </w:pPr>
      <w:r>
        <w:rPr>
          <w:rFonts w:ascii="Arial" w:hAnsi="Arial" w:cs="Arial"/>
          <w:b/>
        </w:rPr>
        <w:t>DISQUALIFICATIONS:</w:t>
      </w:r>
      <w:r>
        <w:rPr>
          <w:rFonts w:ascii="Arial" w:hAnsi="Arial" w:cs="Arial"/>
          <w:b/>
        </w:rPr>
        <w:tab/>
      </w:r>
      <w:r>
        <w:rPr>
          <w:rFonts w:ascii="Arial" w:hAnsi="Arial" w:cs="Arial"/>
        </w:rPr>
        <w:t>Participating groups may be disqualified for each of the following reasons:</w:t>
      </w:r>
    </w:p>
    <w:p w:rsidR="00D41067" w:rsidRDefault="00D41067" w:rsidP="00D41067">
      <w:pPr>
        <w:rPr>
          <w:rFonts w:ascii="Arial" w:hAnsi="Arial" w:cs="Arial"/>
        </w:rPr>
      </w:pPr>
    </w:p>
    <w:p w:rsidR="00D41067" w:rsidRDefault="00D41067" w:rsidP="00D41067">
      <w:pPr>
        <w:numPr>
          <w:ilvl w:val="0"/>
          <w:numId w:val="1"/>
        </w:numPr>
        <w:rPr>
          <w:rFonts w:ascii="Arial" w:hAnsi="Arial" w:cs="Arial"/>
        </w:rPr>
      </w:pPr>
      <w:r>
        <w:rPr>
          <w:rFonts w:ascii="Arial" w:hAnsi="Arial" w:cs="Arial"/>
        </w:rPr>
        <w:t>Not signing in at the appropriate time and/or location.</w:t>
      </w:r>
    </w:p>
    <w:p w:rsidR="00D41067" w:rsidRDefault="00D41067" w:rsidP="00D41067">
      <w:pPr>
        <w:numPr>
          <w:ilvl w:val="0"/>
          <w:numId w:val="1"/>
        </w:numPr>
        <w:rPr>
          <w:rFonts w:ascii="Arial" w:hAnsi="Arial" w:cs="Arial"/>
        </w:rPr>
      </w:pPr>
      <w:r>
        <w:rPr>
          <w:rFonts w:ascii="Arial" w:hAnsi="Arial" w:cs="Arial"/>
        </w:rPr>
        <w:t>Not having at least ten signatures on the sign-in sheet to represent the organization</w:t>
      </w:r>
    </w:p>
    <w:p w:rsidR="00D41067" w:rsidRDefault="00D41067" w:rsidP="00D41067">
      <w:pPr>
        <w:numPr>
          <w:ilvl w:val="0"/>
          <w:numId w:val="1"/>
        </w:numPr>
        <w:rPr>
          <w:rFonts w:ascii="Arial" w:hAnsi="Arial" w:cs="Arial"/>
        </w:rPr>
      </w:pPr>
      <w:r>
        <w:rPr>
          <w:rFonts w:ascii="Arial" w:hAnsi="Arial" w:cs="Arial"/>
        </w:rPr>
        <w:t xml:space="preserve">Causing a disturbance during the game show that interrupts the program and those participating fairly.  </w:t>
      </w:r>
    </w:p>
    <w:p w:rsidR="00D41067" w:rsidRDefault="00D41067" w:rsidP="00D41067">
      <w:pPr>
        <w:rPr>
          <w:rFonts w:ascii="Arial" w:hAnsi="Arial" w:cs="Arial"/>
        </w:rPr>
      </w:pPr>
    </w:p>
    <w:p w:rsidR="00D41067" w:rsidRDefault="00D41067" w:rsidP="00D41067">
      <w:pPr>
        <w:rPr>
          <w:rFonts w:ascii="Arial" w:hAnsi="Arial" w:cs="Arial"/>
        </w:rPr>
      </w:pPr>
      <w:r>
        <w:rPr>
          <w:rFonts w:ascii="Arial" w:hAnsi="Arial" w:cs="Arial"/>
          <w:b/>
        </w:rPr>
        <w:t>POINTS:</w:t>
      </w:r>
      <w:r>
        <w:rPr>
          <w:rFonts w:ascii="Arial" w:hAnsi="Arial" w:cs="Arial"/>
          <w:b/>
        </w:rPr>
        <w:tab/>
      </w:r>
      <w:r>
        <w:rPr>
          <w:rFonts w:ascii="Arial" w:hAnsi="Arial" w:cs="Arial"/>
          <w:b/>
        </w:rPr>
        <w:tab/>
      </w:r>
      <w:r>
        <w:rPr>
          <w:rFonts w:ascii="Arial" w:hAnsi="Arial" w:cs="Arial"/>
          <w:b/>
        </w:rPr>
        <w:tab/>
      </w:r>
      <w:r>
        <w:rPr>
          <w:rFonts w:ascii="Arial" w:hAnsi="Arial" w:cs="Arial"/>
        </w:rPr>
        <w:t>Each group will receive the following points:</w:t>
      </w:r>
    </w:p>
    <w:p w:rsidR="00D41067" w:rsidRDefault="00D41067" w:rsidP="00D41067">
      <w:pPr>
        <w:rPr>
          <w:rFonts w:ascii="Arial" w:hAnsi="Arial" w:cs="Arial"/>
        </w:rPr>
      </w:pPr>
    </w:p>
    <w:p w:rsidR="00D41067" w:rsidRDefault="00D41067" w:rsidP="00D41067">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 xml:space="preserve">Full representation </w:t>
      </w:r>
      <w:r>
        <w:rPr>
          <w:rFonts w:ascii="Arial" w:hAnsi="Arial" w:cs="Arial"/>
        </w:rPr>
        <w:tab/>
      </w:r>
      <w:r>
        <w:rPr>
          <w:rFonts w:ascii="Arial" w:hAnsi="Arial" w:cs="Arial"/>
        </w:rPr>
        <w:tab/>
      </w:r>
      <w:r>
        <w:rPr>
          <w:rFonts w:ascii="Arial" w:hAnsi="Arial" w:cs="Arial"/>
        </w:rPr>
        <w:tab/>
        <w:t>50 points</w:t>
      </w:r>
    </w:p>
    <w:p w:rsidR="00D41067" w:rsidRPr="00BD4DE0" w:rsidRDefault="00D41067" w:rsidP="00D41067">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 xml:space="preserve">Half representation </w:t>
      </w:r>
      <w:r>
        <w:rPr>
          <w:rFonts w:ascii="Arial" w:hAnsi="Arial" w:cs="Arial"/>
        </w:rPr>
        <w:tab/>
      </w:r>
      <w:r>
        <w:rPr>
          <w:rFonts w:ascii="Arial" w:hAnsi="Arial" w:cs="Arial"/>
        </w:rPr>
        <w:tab/>
      </w:r>
      <w:r>
        <w:rPr>
          <w:rFonts w:ascii="Arial" w:hAnsi="Arial" w:cs="Arial"/>
        </w:rPr>
        <w:tab/>
        <w:t>25 points</w:t>
      </w:r>
    </w:p>
    <w:p w:rsidR="00D41067" w:rsidRPr="00F3262A" w:rsidRDefault="00D41067" w:rsidP="00D41067">
      <w:pPr>
        <w:rPr>
          <w:rFonts w:ascii="Arial" w:hAnsi="Arial" w:cs="Arial"/>
          <w:b/>
          <w:smallCaps/>
          <w:shadow/>
          <w:sz w:val="28"/>
          <w:szCs w:val="28"/>
        </w:rPr>
      </w:pPr>
      <w:r>
        <w:rPr>
          <w:rFonts w:ascii="Arial" w:hAnsi="Arial" w:cs="Arial"/>
          <w:b/>
          <w:smallCaps/>
          <w:shadow/>
          <w:sz w:val="28"/>
          <w:szCs w:val="28"/>
        </w:rPr>
        <w:br w:type="page"/>
      </w:r>
    </w:p>
    <w:p w:rsidR="00BB2FF9" w:rsidRDefault="00DD214E" w:rsidP="00D41067">
      <w:r w:rsidRPr="00DD214E">
        <w:rPr>
          <w:rFonts w:ascii="Arial" w:hAnsi="Arial" w:cs="Arial"/>
          <w:b/>
          <w:noProof/>
          <w:sz w:val="28"/>
          <w:szCs w:val="28"/>
        </w:rPr>
        <w:lastRenderedPageBreak/>
        <w:pict>
          <v:shapetype id="_x0000_t202" coordsize="21600,21600" o:spt="202" path="m,l,21600r21600,l21600,xe">
            <v:stroke joinstyle="miter"/>
            <v:path gradientshapeok="t" o:connecttype="rect"/>
          </v:shapetype>
          <v:shape id="_x0000_s1028" type="#_x0000_t202" style="position:absolute;margin-left:-51pt;margin-top:84pt;width:8in;height:612pt;z-index:251662336" stroked="f">
            <v:textbox style="mso-next-textbox:#_x0000_s1028">
              <w:txbxContent>
                <w:p w:rsidR="00D41067" w:rsidRDefault="00D41067" w:rsidP="00D41067"/>
                <w:p w:rsidR="00D41067" w:rsidRDefault="00D41067" w:rsidP="00D41067">
                  <w:pPr>
                    <w:rPr>
                      <w:rFonts w:ascii="Arial" w:hAnsi="Arial" w:cs="Arial"/>
                      <w:u w:val="single"/>
                    </w:rPr>
                  </w:pPr>
                  <w:r>
                    <w:rPr>
                      <w:rFonts w:ascii="Arial" w:hAnsi="Arial" w:cs="Arial"/>
                    </w:rPr>
                    <w:t xml:space="preserve">Group Name: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D41067" w:rsidRDefault="00D41067" w:rsidP="00D41067">
                  <w:pPr>
                    <w:rPr>
                      <w:rFonts w:ascii="Arial" w:hAnsi="Arial" w:cs="Arial"/>
                      <w:u w:val="single"/>
                    </w:rPr>
                  </w:pPr>
                </w:p>
                <w:p w:rsidR="00D41067" w:rsidRDefault="00D41067" w:rsidP="00D41067">
                  <w:pPr>
                    <w:rPr>
                      <w:rFonts w:ascii="Arial" w:hAnsi="Arial" w:cs="Arial"/>
                    </w:rPr>
                  </w:pPr>
                  <w:r>
                    <w:rPr>
                      <w:rFonts w:ascii="Arial" w:hAnsi="Arial" w:cs="Arial"/>
                    </w:rPr>
                    <w:t xml:space="preserve">Group Contact Name: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t xml:space="preserve">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t xml:space="preserve">       </w:t>
                  </w:r>
                </w:p>
                <w:p w:rsidR="00D41067" w:rsidRDefault="00D41067" w:rsidP="00D41067">
                  <w:pPr>
                    <w:rPr>
                      <w:rFonts w:ascii="Arial" w:hAnsi="Arial" w:cs="Arial"/>
                    </w:rPr>
                  </w:pPr>
                </w:p>
                <w:p w:rsidR="00D41067" w:rsidRDefault="00D41067" w:rsidP="00D41067">
                  <w:pPr>
                    <w:rPr>
                      <w:rFonts w:ascii="Arial" w:hAnsi="Arial" w:cs="Arial"/>
                    </w:rPr>
                  </w:pPr>
                  <w:r>
                    <w:rPr>
                      <w:rFonts w:ascii="Arial" w:hAnsi="Arial" w:cs="Arial"/>
                    </w:rPr>
                    <w:t>Email Address____________________________________</w:t>
                  </w:r>
                </w:p>
                <w:p w:rsidR="00D41067" w:rsidRDefault="00D41067" w:rsidP="00D41067">
                  <w:pPr>
                    <w:rPr>
                      <w:rFonts w:ascii="Arial" w:hAnsi="Arial" w:cs="Arial"/>
                      <w:u w:val="single"/>
                    </w:rPr>
                  </w:pPr>
                </w:p>
                <w:p w:rsidR="00D41067" w:rsidRDefault="00D41067" w:rsidP="00D41067">
                  <w:pPr>
                    <w:rPr>
                      <w:rFonts w:ascii="Arial" w:hAnsi="Arial" w:cs="Arial"/>
                      <w:u w:val="single"/>
                    </w:rPr>
                  </w:pPr>
                  <w:r>
                    <w:rPr>
                      <w:rFonts w:ascii="Arial" w:hAnsi="Arial" w:cs="Arial"/>
                    </w:rPr>
                    <w:t xml:space="preserve">Phone: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D41067" w:rsidRDefault="00D41067" w:rsidP="00D41067">
                  <w:pPr>
                    <w:rPr>
                      <w:rFonts w:ascii="Arial" w:hAnsi="Arial" w:cs="Arial"/>
                      <w:u w:val="single"/>
                    </w:rPr>
                  </w:pPr>
                </w:p>
                <w:p w:rsidR="00D41067" w:rsidRDefault="00D41067" w:rsidP="00D41067">
                  <w:pPr>
                    <w:rPr>
                      <w:rFonts w:ascii="Arial" w:hAnsi="Arial" w:cs="Arial"/>
                      <w:u w:val="single"/>
                    </w:rPr>
                  </w:pPr>
                </w:p>
                <w:p w:rsidR="00D41067" w:rsidRDefault="00D41067" w:rsidP="00D41067">
                  <w:pPr>
                    <w:rPr>
                      <w:rFonts w:ascii="Arial" w:hAnsi="Arial" w:cs="Arial"/>
                      <w:u w:val="single"/>
                    </w:rPr>
                  </w:pPr>
                </w:p>
                <w:p w:rsidR="00D41067" w:rsidRDefault="00D41067" w:rsidP="00D41067">
                  <w:pPr>
                    <w:rPr>
                      <w:rFonts w:ascii="Arial" w:hAnsi="Arial" w:cs="Arial"/>
                      <w:u w:val="single"/>
                    </w:rPr>
                  </w:pPr>
                </w:p>
                <w:p w:rsidR="00D41067" w:rsidRDefault="00D41067" w:rsidP="00D41067">
                  <w:pPr>
                    <w:rPr>
                      <w:rFonts w:ascii="Arial" w:hAnsi="Arial" w:cs="Arial"/>
                      <w:u w:val="single"/>
                    </w:rPr>
                  </w:pPr>
                </w:p>
                <w:p w:rsidR="00D41067" w:rsidRDefault="00D41067" w:rsidP="00D41067">
                  <w:pPr>
                    <w:rPr>
                      <w:rFonts w:ascii="Arial" w:hAnsi="Arial" w:cs="Arial"/>
                      <w:u w:val="single"/>
                    </w:rPr>
                  </w:pPr>
                </w:p>
                <w:p w:rsidR="00D41067" w:rsidRDefault="00D41067" w:rsidP="00D41067">
                  <w:pPr>
                    <w:rPr>
                      <w:rFonts w:ascii="Arial" w:hAnsi="Arial" w:cs="Arial"/>
                      <w:u w:val="single"/>
                    </w:rPr>
                  </w:pPr>
                </w:p>
                <w:p w:rsidR="00D41067" w:rsidRPr="002B1A37" w:rsidRDefault="00D41067" w:rsidP="00D41067">
                  <w:pPr>
                    <w:jc w:val="center"/>
                    <w:rPr>
                      <w:rFonts w:ascii="Arial" w:hAnsi="Arial" w:cs="Arial"/>
                      <w:u w:val="single"/>
                    </w:rPr>
                  </w:pPr>
                  <w:r>
                    <w:rPr>
                      <w:rFonts w:ascii="Arial" w:hAnsi="Arial" w:cs="Arial"/>
                      <w:noProof/>
                      <w:sz w:val="20"/>
                      <w:szCs w:val="20"/>
                    </w:rPr>
                    <w:drawing>
                      <wp:inline distT="0" distB="0" distL="0" distR="0">
                        <wp:extent cx="3263900" cy="1193800"/>
                        <wp:effectExtent l="19050" t="0" r="0" b="0"/>
                        <wp:docPr id="3" name="Picture 3"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001"/>
                                <pic:cNvPicPr>
                                  <a:picLocks noChangeAspect="1" noChangeArrowheads="1"/>
                                </pic:cNvPicPr>
                              </pic:nvPicPr>
                              <pic:blipFill>
                                <a:blip r:embed="rId6">
                                  <a:lum bright="70000" contrast="-70000"/>
                                  <a:grayscl/>
                                </a:blip>
                                <a:srcRect/>
                                <a:stretch>
                                  <a:fillRect/>
                                </a:stretch>
                              </pic:blipFill>
                              <pic:spPr bwMode="auto">
                                <a:xfrm>
                                  <a:off x="0" y="0"/>
                                  <a:ext cx="3263900" cy="1193800"/>
                                </a:xfrm>
                                <a:prstGeom prst="rect">
                                  <a:avLst/>
                                </a:prstGeom>
                                <a:noFill/>
                                <a:ln w="9525">
                                  <a:noFill/>
                                  <a:miter lim="800000"/>
                                  <a:headEnd/>
                                  <a:tailEnd/>
                                </a:ln>
                              </pic:spPr>
                            </pic:pic>
                          </a:graphicData>
                        </a:graphic>
                      </wp:inline>
                    </w:drawing>
                  </w:r>
                </w:p>
              </w:txbxContent>
            </v:textbox>
          </v:shape>
        </w:pict>
      </w:r>
      <w:r w:rsidRPr="00DD214E">
        <w:rPr>
          <w:rFonts w:ascii="Arial" w:hAnsi="Arial" w:cs="Arial"/>
          <w:b/>
          <w:noProof/>
          <w:sz w:val="28"/>
          <w:szCs w:val="28"/>
        </w:rPr>
        <w:pict>
          <v:shape id="_x0000_s1027" type="#_x0000_t202" style="position:absolute;margin-left:-47.25pt;margin-top:13.5pt;width:567pt;height:54pt;z-index:251661312" strokeweight="3pt">
            <v:textbox style="mso-next-textbox:#_x0000_s1027">
              <w:txbxContent>
                <w:p w:rsidR="00D41067" w:rsidRPr="006C277B" w:rsidRDefault="00E342B2" w:rsidP="00D41067">
                  <w:pPr>
                    <w:jc w:val="center"/>
                    <w:rPr>
                      <w:rFonts w:ascii="Arial" w:hAnsi="Arial" w:cs="Arial"/>
                      <w:b/>
                      <w:sz w:val="20"/>
                      <w:szCs w:val="20"/>
                    </w:rPr>
                  </w:pPr>
                  <w:r>
                    <w:rPr>
                      <w:rFonts w:ascii="Arial" w:hAnsi="Arial" w:cs="Arial"/>
                      <w:b/>
                    </w:rPr>
                    <w:t>DUE: Friday, September</w:t>
                  </w:r>
                  <w:r w:rsidR="009D6C21">
                    <w:rPr>
                      <w:rFonts w:ascii="Arial" w:hAnsi="Arial" w:cs="Arial"/>
                      <w:b/>
                    </w:rPr>
                    <w:t xml:space="preserve"> </w:t>
                  </w:r>
                  <w:r w:rsidR="009D6C21">
                    <w:rPr>
                      <w:rFonts w:ascii="Arial" w:hAnsi="Arial" w:cs="Arial"/>
                      <w:b/>
                    </w:rPr>
                    <w:t>17</w:t>
                  </w:r>
                  <w:r>
                    <w:rPr>
                      <w:rFonts w:ascii="Arial" w:hAnsi="Arial" w:cs="Arial"/>
                      <w:b/>
                    </w:rPr>
                    <w:t>, 2010</w:t>
                  </w:r>
                  <w:r w:rsidR="00D41067" w:rsidRPr="006C277B">
                    <w:rPr>
                      <w:rFonts w:ascii="Arial" w:hAnsi="Arial" w:cs="Arial"/>
                      <w:b/>
                      <w:sz w:val="20"/>
                      <w:szCs w:val="20"/>
                    </w:rPr>
                    <w:t xml:space="preserve"> by 5:00pm</w:t>
                  </w:r>
                </w:p>
                <w:p w:rsidR="00D41067" w:rsidRPr="006C277B" w:rsidRDefault="00D41067" w:rsidP="00D41067">
                  <w:pPr>
                    <w:jc w:val="center"/>
                    <w:rPr>
                      <w:rFonts w:ascii="Arial" w:hAnsi="Arial" w:cs="Arial"/>
                      <w:sz w:val="20"/>
                      <w:szCs w:val="20"/>
                    </w:rPr>
                  </w:pPr>
                  <w:r w:rsidRPr="006C277B">
                    <w:rPr>
                      <w:rFonts w:ascii="Arial" w:hAnsi="Arial" w:cs="Arial"/>
                      <w:sz w:val="20"/>
                      <w:szCs w:val="20"/>
                    </w:rPr>
                    <w:t>Registrat</w:t>
                  </w:r>
                  <w:r>
                    <w:rPr>
                      <w:rFonts w:ascii="Arial" w:hAnsi="Arial" w:cs="Arial"/>
                      <w:sz w:val="20"/>
                      <w:szCs w:val="20"/>
                    </w:rPr>
                    <w:t>ion is</w:t>
                  </w:r>
                  <w:r w:rsidRPr="006C277B">
                    <w:rPr>
                      <w:rFonts w:ascii="Arial" w:hAnsi="Arial" w:cs="Arial"/>
                      <w:sz w:val="20"/>
                      <w:szCs w:val="20"/>
                    </w:rPr>
                    <w:t xml:space="preserve"> due Friday, September 17, at 5:00 p.m. Emailed to </w:t>
                  </w:r>
                  <w:hyperlink r:id="rId7" w:history="1">
                    <w:r w:rsidRPr="006C277B">
                      <w:rPr>
                        <w:rStyle w:val="Hyperlink"/>
                        <w:rFonts w:ascii="Arial" w:hAnsi="Arial" w:cs="Arial"/>
                        <w:sz w:val="20"/>
                        <w:szCs w:val="20"/>
                      </w:rPr>
                      <w:t>Student.Foundation@sckans.edu</w:t>
                    </w:r>
                  </w:hyperlink>
                  <w:r w:rsidRPr="006C277B">
                    <w:rPr>
                      <w:rFonts w:ascii="Arial" w:hAnsi="Arial" w:cs="Arial"/>
                      <w:sz w:val="20"/>
                      <w:szCs w:val="20"/>
                    </w:rPr>
                    <w:t xml:space="preserve"> or brought to the Office of Campus Life (229-6168) on the first floor of the Student Center.</w:t>
                  </w:r>
                  <w:r w:rsidRPr="006C277B">
                    <w:rPr>
                      <w:rFonts w:ascii="Arial" w:hAnsi="Arial" w:cs="Arial"/>
                      <w:b/>
                      <w:sz w:val="20"/>
                      <w:szCs w:val="20"/>
                    </w:rPr>
                    <w:tab/>
                  </w:r>
                </w:p>
              </w:txbxContent>
            </v:textbox>
          </v:shape>
        </w:pict>
      </w:r>
      <w:r w:rsidRPr="00DD214E">
        <w:rPr>
          <w:rFonts w:ascii="Arial" w:hAnsi="Arial" w:cs="Arial"/>
          <w:b/>
          <w:noProof/>
          <w:sz w:val="28"/>
          <w:szCs w:val="28"/>
        </w:rPr>
        <w:pict>
          <v:shape id="_x0000_s1026" type="#_x0000_t202" style="position:absolute;margin-left:-35.25pt;margin-top:-33pt;width:549pt;height:27pt;z-index:251660288" strokeweight="1.5pt">
            <v:textbox style="mso-next-textbox:#_x0000_s1026">
              <w:txbxContent>
                <w:p w:rsidR="00D41067" w:rsidRPr="00AB70D4" w:rsidRDefault="00D41067" w:rsidP="00D41067">
                  <w:pPr>
                    <w:jc w:val="center"/>
                    <w:rPr>
                      <w:rFonts w:ascii="Arial" w:hAnsi="Arial" w:cs="Arial"/>
                      <w:b/>
                      <w:smallCaps/>
                      <w:shadow/>
                      <w:sz w:val="28"/>
                      <w:szCs w:val="28"/>
                    </w:rPr>
                  </w:pPr>
                  <w:r>
                    <w:rPr>
                      <w:rFonts w:ascii="Arial" w:hAnsi="Arial" w:cs="Arial"/>
                      <w:b/>
                      <w:smallCaps/>
                      <w:shadow/>
                      <w:sz w:val="28"/>
                      <w:szCs w:val="28"/>
                    </w:rPr>
                    <w:t>Intensity Game Show</w:t>
                  </w:r>
                </w:p>
              </w:txbxContent>
            </v:textbox>
          </v:shape>
        </w:pict>
      </w:r>
      <w:r w:rsidRPr="00DD214E">
        <w:rPr>
          <w:rFonts w:ascii="Arial" w:hAnsi="Arial" w:cs="Arial"/>
          <w:b/>
          <w:noProof/>
          <w:sz w:val="28"/>
          <w:szCs w:val="28"/>
        </w:rPr>
        <w:pict>
          <v:shape id="_x0000_s1029" type="#_x0000_t202" style="position:absolute;margin-left:-47.25pt;margin-top:570pt;width:567pt;height:117pt;z-index:251663360" strokeweight="1.5pt">
            <v:textbox style="mso-next-textbox:#_x0000_s1029">
              <w:txbxContent>
                <w:p w:rsidR="00D41067" w:rsidRDefault="00D41067" w:rsidP="00D41067">
                  <w:pPr>
                    <w:rPr>
                      <w:rFonts w:ascii="Arial" w:hAnsi="Arial" w:cs="Arial"/>
                    </w:rPr>
                  </w:pPr>
                  <w:r>
                    <w:rPr>
                      <w:rFonts w:ascii="Arial" w:hAnsi="Arial" w:cs="Arial"/>
                    </w:rPr>
                    <w:t>For office use only:</w:t>
                  </w:r>
                </w:p>
                <w:p w:rsidR="00D41067" w:rsidRDefault="00D41067" w:rsidP="00D41067">
                  <w:pPr>
                    <w:rPr>
                      <w:rFonts w:ascii="Arial" w:hAnsi="Arial" w:cs="Arial"/>
                    </w:rPr>
                  </w:pPr>
                </w:p>
                <w:p w:rsidR="00D41067" w:rsidRDefault="00D41067" w:rsidP="00D41067">
                  <w:pPr>
                    <w:rPr>
                      <w:rFonts w:ascii="Arial" w:hAnsi="Arial" w:cs="Arial"/>
                      <w:u w:val="single"/>
                    </w:rPr>
                  </w:pPr>
                  <w:r>
                    <w:rPr>
                      <w:rFonts w:ascii="Arial" w:hAnsi="Arial" w:cs="Arial"/>
                    </w:rPr>
                    <w:t xml:space="preserve">Date: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D41067" w:rsidRDefault="00D41067" w:rsidP="00D41067">
                  <w:pPr>
                    <w:rPr>
                      <w:rFonts w:ascii="Arial" w:hAnsi="Arial" w:cs="Arial"/>
                      <w:u w:val="single"/>
                    </w:rPr>
                  </w:pPr>
                </w:p>
                <w:p w:rsidR="00D41067" w:rsidRDefault="00D41067" w:rsidP="00D41067">
                  <w:pPr>
                    <w:rPr>
                      <w:rFonts w:ascii="Arial" w:hAnsi="Arial" w:cs="Arial"/>
                      <w:u w:val="single"/>
                    </w:rPr>
                  </w:pPr>
                  <w:r>
                    <w:rPr>
                      <w:rFonts w:ascii="Arial" w:hAnsi="Arial" w:cs="Arial"/>
                    </w:rPr>
                    <w:t xml:space="preserve">Time: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rsidR="00D41067" w:rsidRDefault="00D41067" w:rsidP="00D41067">
                  <w:pPr>
                    <w:rPr>
                      <w:rFonts w:ascii="Arial" w:hAnsi="Arial" w:cs="Arial"/>
                      <w:u w:val="single"/>
                    </w:rPr>
                  </w:pPr>
                </w:p>
                <w:p w:rsidR="00D41067" w:rsidRPr="00314891" w:rsidRDefault="00D41067" w:rsidP="00D41067">
                  <w:pPr>
                    <w:rPr>
                      <w:rFonts w:ascii="Arial" w:hAnsi="Arial" w:cs="Arial"/>
                      <w:u w:val="single"/>
                    </w:rPr>
                  </w:pPr>
                  <w:r>
                    <w:rPr>
                      <w:rFonts w:ascii="Arial" w:hAnsi="Arial" w:cs="Arial"/>
                    </w:rPr>
                    <w:t xml:space="preserve">Initials: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txbxContent>
            </v:textbox>
          </v:shape>
        </w:pict>
      </w:r>
      <w:r w:rsidR="00D41067">
        <w:rPr>
          <w:rFonts w:ascii="Arial" w:hAnsi="Arial" w:cs="Arial"/>
          <w:b/>
          <w:smallCaps/>
          <w:shadow/>
          <w:sz w:val="28"/>
          <w:szCs w:val="28"/>
        </w:rPr>
        <w:br w:type="page"/>
      </w:r>
    </w:p>
    <w:sectPr w:rsidR="00BB2FF9" w:rsidSect="003D6DE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2F16083"/>
    <w:multiLevelType w:val="hybridMultilevel"/>
    <w:tmpl w:val="00CE3A7A"/>
    <w:lvl w:ilvl="0" w:tplc="99827F52">
      <w:start w:val="1"/>
      <w:numFmt w:val="decimal"/>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41067"/>
    <w:rsid w:val="00316D49"/>
    <w:rsid w:val="003D6DE6"/>
    <w:rsid w:val="008128B8"/>
    <w:rsid w:val="00976224"/>
    <w:rsid w:val="00985583"/>
    <w:rsid w:val="009D6C21"/>
    <w:rsid w:val="00D271D5"/>
    <w:rsid w:val="00D41067"/>
    <w:rsid w:val="00DD214E"/>
    <w:rsid w:val="00E342B2"/>
    <w:rsid w:val="00ED7A6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106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41067"/>
    <w:rPr>
      <w:color w:val="0000FF"/>
      <w:u w:val="single"/>
    </w:rPr>
  </w:style>
  <w:style w:type="paragraph" w:styleId="BalloonText">
    <w:name w:val="Balloon Text"/>
    <w:basedOn w:val="Normal"/>
    <w:link w:val="BalloonTextChar"/>
    <w:uiPriority w:val="99"/>
    <w:semiHidden/>
    <w:unhideWhenUsed/>
    <w:rsid w:val="00D41067"/>
    <w:rPr>
      <w:rFonts w:ascii="Tahoma" w:hAnsi="Tahoma" w:cs="Tahoma"/>
      <w:sz w:val="16"/>
      <w:szCs w:val="16"/>
    </w:rPr>
  </w:style>
  <w:style w:type="character" w:customStyle="1" w:styleId="BalloonTextChar">
    <w:name w:val="Balloon Text Char"/>
    <w:basedOn w:val="DefaultParagraphFont"/>
    <w:link w:val="BalloonText"/>
    <w:uiPriority w:val="99"/>
    <w:semiHidden/>
    <w:rsid w:val="00D41067"/>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tudent.Foundation@sckans.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mailto:Student.Foundation@sckans.ed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206</Words>
  <Characters>1179</Characters>
  <Application>Microsoft Office Word</Application>
  <DocSecurity>0</DocSecurity>
  <Lines>9</Lines>
  <Paragraphs>2</Paragraphs>
  <ScaleCrop>false</ScaleCrop>
  <Company>Southwestern College</Company>
  <LinksUpToDate>false</LinksUpToDate>
  <CharactersWithSpaces>1383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Southwestern College</dc:creator>
  <cp:keywords/>
  <dc:description/>
  <cp:lastModifiedBy>Southwestern College</cp:lastModifiedBy>
  <cp:revision>3</cp:revision>
  <dcterms:created xsi:type="dcterms:W3CDTF">2010-09-03T14:58:00Z</dcterms:created>
  <dcterms:modified xsi:type="dcterms:W3CDTF">2010-09-07T19:32:00Z</dcterms:modified>
</cp:coreProperties>
</file>