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4C3" w:rsidRPr="00A00B41" w:rsidRDefault="001654C3" w:rsidP="001654C3">
      <w:pPr>
        <w:spacing w:line="180" w:lineRule="auto"/>
        <w:jc w:val="center"/>
        <w:rPr>
          <w:rFonts w:asciiTheme="minorHAnsi" w:hAnsiTheme="minorHAnsi"/>
          <w:b/>
          <w:sz w:val="40"/>
          <w:szCs w:val="40"/>
        </w:rPr>
      </w:pPr>
      <w:r w:rsidRPr="00A00B41">
        <w:rPr>
          <w:rFonts w:asciiTheme="minorHAnsi" w:hAnsiTheme="minorHAnsi"/>
          <w:b/>
          <w:sz w:val="40"/>
          <w:szCs w:val="40"/>
        </w:rPr>
        <w:t>SOUTHWESTERN COLLEGE</w:t>
      </w:r>
    </w:p>
    <w:p w:rsidR="001654C3" w:rsidRPr="00A00B41" w:rsidRDefault="001654C3" w:rsidP="001654C3">
      <w:pPr>
        <w:spacing w:line="180" w:lineRule="auto"/>
        <w:jc w:val="center"/>
        <w:rPr>
          <w:rFonts w:asciiTheme="minorHAnsi" w:hAnsiTheme="minorHAnsi"/>
          <w:b/>
          <w:sz w:val="40"/>
          <w:szCs w:val="40"/>
        </w:rPr>
      </w:pPr>
      <w:r w:rsidRPr="00A00B41">
        <w:rPr>
          <w:rFonts w:asciiTheme="minorHAnsi" w:hAnsiTheme="minorHAnsi"/>
          <w:b/>
          <w:sz w:val="40"/>
          <w:szCs w:val="40"/>
        </w:rPr>
        <w:t>Student Government Association</w:t>
      </w:r>
    </w:p>
    <w:p w:rsidR="001654C3" w:rsidRPr="00A00B41" w:rsidRDefault="001654C3" w:rsidP="001654C3">
      <w:pPr>
        <w:jc w:val="center"/>
        <w:rPr>
          <w:rFonts w:asciiTheme="minorHAnsi" w:hAnsiTheme="minorHAnsi"/>
          <w:sz w:val="32"/>
          <w:szCs w:val="32"/>
        </w:rPr>
      </w:pPr>
      <w:r w:rsidRPr="00A00B41">
        <w:rPr>
          <w:rFonts w:asciiTheme="minorHAnsi" w:hAnsiTheme="minorHAnsi"/>
          <w:sz w:val="32"/>
          <w:szCs w:val="32"/>
        </w:rPr>
        <w:t>Funding of Organizations Policy outline</w:t>
      </w:r>
    </w:p>
    <w:p w:rsidR="001654C3" w:rsidRPr="00A00B41" w:rsidRDefault="001654C3" w:rsidP="001654C3">
      <w:pPr>
        <w:jc w:val="center"/>
        <w:rPr>
          <w:rFonts w:asciiTheme="minorHAnsi" w:hAnsiTheme="minorHAnsi"/>
        </w:rPr>
      </w:pPr>
      <w:r w:rsidRPr="00A00B41">
        <w:rPr>
          <w:rFonts w:asciiTheme="minorHAnsi" w:hAnsiTheme="minorHAnsi"/>
        </w:rPr>
        <w:t xml:space="preserve">Revised in </w:t>
      </w:r>
      <w:proofErr w:type="gramStart"/>
      <w:r w:rsidRPr="00A00B41">
        <w:rPr>
          <w:rFonts w:asciiTheme="minorHAnsi" w:hAnsiTheme="minorHAnsi"/>
        </w:rPr>
        <w:t>Spring</w:t>
      </w:r>
      <w:proofErr w:type="gramEnd"/>
      <w:r w:rsidRPr="00A00B41">
        <w:rPr>
          <w:rFonts w:asciiTheme="minorHAnsi" w:hAnsiTheme="minorHAnsi"/>
        </w:rPr>
        <w:t xml:space="preserve"> 2011,</w:t>
      </w:r>
      <w:r w:rsidR="0006230E">
        <w:rPr>
          <w:rFonts w:asciiTheme="minorHAnsi" w:hAnsiTheme="minorHAnsi"/>
        </w:rPr>
        <w:t xml:space="preserve"> </w:t>
      </w:r>
      <w:r w:rsidRPr="00A00B41">
        <w:rPr>
          <w:rFonts w:asciiTheme="minorHAnsi" w:hAnsiTheme="minorHAnsi"/>
        </w:rPr>
        <w:t xml:space="preserve">by </w:t>
      </w:r>
      <w:r w:rsidR="000121A6" w:rsidRPr="00A00B41">
        <w:rPr>
          <w:rFonts w:asciiTheme="minorHAnsi" w:hAnsiTheme="minorHAnsi"/>
        </w:rPr>
        <w:t xml:space="preserve">Treasurer </w:t>
      </w:r>
      <w:r w:rsidRPr="00A00B41">
        <w:rPr>
          <w:rFonts w:asciiTheme="minorHAnsi" w:hAnsiTheme="minorHAnsi"/>
        </w:rPr>
        <w:t>Anastasia Prokopis and the Allocations Committee. Approved by the 2010-2011 Student Senate</w:t>
      </w:r>
    </w:p>
    <w:p w:rsidR="001654C3" w:rsidRPr="00A00B41" w:rsidRDefault="001654C3" w:rsidP="001654C3">
      <w:pPr>
        <w:jc w:val="center"/>
        <w:rPr>
          <w:rFonts w:asciiTheme="minorHAnsi" w:hAnsiTheme="minorHAnsi"/>
        </w:rPr>
      </w:pPr>
    </w:p>
    <w:p w:rsidR="001654C3" w:rsidRPr="00A00B41" w:rsidRDefault="0006230E" w:rsidP="001654C3">
      <w:pPr>
        <w:rPr>
          <w:rFonts w:asciiTheme="minorHAnsi" w:hAnsiTheme="minorHAnsi"/>
          <w:sz w:val="22"/>
          <w:szCs w:val="22"/>
        </w:rPr>
      </w:pPr>
      <w:r>
        <w:rPr>
          <w:rFonts w:asciiTheme="minorHAnsi" w:hAnsiTheme="minorHAnsi"/>
          <w:sz w:val="22"/>
          <w:szCs w:val="22"/>
        </w:rPr>
        <w:t xml:space="preserve">The Southwestern </w:t>
      </w:r>
      <w:r w:rsidR="001654C3" w:rsidRPr="00A00B41">
        <w:rPr>
          <w:rFonts w:asciiTheme="minorHAnsi" w:hAnsiTheme="minorHAnsi"/>
          <w:sz w:val="22"/>
          <w:szCs w:val="22"/>
        </w:rPr>
        <w:t>College Student Government Association is pleased to present the following Funding of Organizations Policy. This policy is designed to financially support the educational development of Southwestern College students through organizational activities and events.</w:t>
      </w:r>
    </w:p>
    <w:p w:rsidR="00E35A2E" w:rsidRDefault="00E35A2E" w:rsidP="001654C3">
      <w:pPr>
        <w:rPr>
          <w:rFonts w:asciiTheme="minorHAnsi" w:hAnsiTheme="minorHAnsi"/>
          <w:b/>
          <w:szCs w:val="22"/>
        </w:rPr>
      </w:pPr>
    </w:p>
    <w:p w:rsidR="001654C3" w:rsidRPr="00A00B41" w:rsidRDefault="00575999" w:rsidP="001654C3">
      <w:pPr>
        <w:rPr>
          <w:rFonts w:asciiTheme="minorHAnsi" w:hAnsiTheme="minorHAnsi"/>
          <w:b/>
          <w:szCs w:val="22"/>
        </w:rPr>
      </w:pPr>
      <w:r w:rsidRPr="00A00B41">
        <w:rPr>
          <w:rFonts w:asciiTheme="minorHAnsi" w:hAnsiTheme="minorHAnsi"/>
          <w:b/>
          <w:szCs w:val="22"/>
        </w:rPr>
        <w:t>SECTION 1: Tiered Organizations</w:t>
      </w:r>
    </w:p>
    <w:p w:rsidR="00575999" w:rsidRPr="00A00B41" w:rsidRDefault="00575999" w:rsidP="001654C3">
      <w:pPr>
        <w:rPr>
          <w:rFonts w:asciiTheme="minorHAnsi" w:hAnsiTheme="minorHAnsi"/>
          <w:sz w:val="22"/>
          <w:szCs w:val="22"/>
        </w:rPr>
      </w:pPr>
    </w:p>
    <w:p w:rsidR="00575999" w:rsidRPr="00A00B41" w:rsidRDefault="00575999" w:rsidP="001654C3">
      <w:pPr>
        <w:rPr>
          <w:rFonts w:asciiTheme="minorHAnsi" w:hAnsiTheme="minorHAnsi"/>
          <w:b/>
          <w:sz w:val="22"/>
          <w:szCs w:val="22"/>
        </w:rPr>
      </w:pPr>
      <w:r w:rsidRPr="00A00B41">
        <w:rPr>
          <w:rFonts w:asciiTheme="minorHAnsi" w:hAnsiTheme="minorHAnsi"/>
          <w:b/>
          <w:sz w:val="22"/>
          <w:szCs w:val="22"/>
        </w:rPr>
        <w:t>A. Explanation</w:t>
      </w:r>
    </w:p>
    <w:p w:rsidR="00575999" w:rsidRPr="00A00B41" w:rsidRDefault="00575999" w:rsidP="001654C3">
      <w:pPr>
        <w:rPr>
          <w:rFonts w:asciiTheme="minorHAnsi" w:hAnsiTheme="minorHAnsi"/>
          <w:sz w:val="22"/>
          <w:szCs w:val="22"/>
        </w:rPr>
      </w:pPr>
      <w:r w:rsidRPr="00A00B41">
        <w:rPr>
          <w:rFonts w:asciiTheme="minorHAnsi" w:hAnsiTheme="minorHAnsi"/>
          <w:sz w:val="22"/>
          <w:szCs w:val="22"/>
        </w:rPr>
        <w:t xml:space="preserve">All organizations recognized by SGA will be categorized </w:t>
      </w:r>
      <w:r w:rsidR="000121A6" w:rsidRPr="00A00B41">
        <w:rPr>
          <w:rFonts w:asciiTheme="minorHAnsi" w:hAnsiTheme="minorHAnsi"/>
          <w:sz w:val="22"/>
          <w:szCs w:val="22"/>
        </w:rPr>
        <w:t xml:space="preserve">as </w:t>
      </w:r>
      <w:r w:rsidRPr="00A00B41">
        <w:rPr>
          <w:rFonts w:asciiTheme="minorHAnsi" w:hAnsiTheme="minorHAnsi"/>
          <w:sz w:val="22"/>
          <w:szCs w:val="22"/>
        </w:rPr>
        <w:t xml:space="preserve">a Tier One or </w:t>
      </w:r>
      <w:r w:rsidR="000121A6" w:rsidRPr="00A00B41">
        <w:rPr>
          <w:rFonts w:asciiTheme="minorHAnsi" w:hAnsiTheme="minorHAnsi"/>
          <w:sz w:val="22"/>
          <w:szCs w:val="22"/>
        </w:rPr>
        <w:t xml:space="preserve">a </w:t>
      </w:r>
      <w:r w:rsidRPr="00A00B41">
        <w:rPr>
          <w:rFonts w:asciiTheme="minorHAnsi" w:hAnsiTheme="minorHAnsi"/>
          <w:sz w:val="22"/>
          <w:szCs w:val="22"/>
        </w:rPr>
        <w:t xml:space="preserve">Tier Two organization. The benefits and requirements are as follows: </w:t>
      </w:r>
    </w:p>
    <w:p w:rsidR="000121A6" w:rsidRPr="00FC2790" w:rsidRDefault="000121A6" w:rsidP="00FC2790">
      <w:pPr>
        <w:pStyle w:val="ListParagraph"/>
        <w:numPr>
          <w:ilvl w:val="0"/>
          <w:numId w:val="13"/>
        </w:numPr>
        <w:rPr>
          <w:rFonts w:asciiTheme="minorHAnsi" w:hAnsiTheme="minorHAnsi"/>
          <w:sz w:val="22"/>
          <w:szCs w:val="22"/>
        </w:rPr>
      </w:pPr>
      <w:r w:rsidRPr="00FC2790">
        <w:rPr>
          <w:rFonts w:asciiTheme="minorHAnsi" w:hAnsiTheme="minorHAnsi"/>
          <w:sz w:val="22"/>
          <w:szCs w:val="22"/>
        </w:rPr>
        <w:t>All organizations begin as a T</w:t>
      </w:r>
      <w:r w:rsidR="00CF3900" w:rsidRPr="00FC2790">
        <w:rPr>
          <w:rFonts w:asciiTheme="minorHAnsi" w:hAnsiTheme="minorHAnsi"/>
          <w:sz w:val="22"/>
          <w:szCs w:val="22"/>
        </w:rPr>
        <w:t>ier Two organization</w:t>
      </w:r>
      <w:r w:rsidRPr="00FC2790">
        <w:rPr>
          <w:rFonts w:asciiTheme="minorHAnsi" w:hAnsiTheme="minorHAnsi"/>
          <w:sz w:val="22"/>
          <w:szCs w:val="22"/>
        </w:rPr>
        <w:t xml:space="preserve"> with opportunity</w:t>
      </w:r>
      <w:r w:rsidR="00CF3900" w:rsidRPr="00FC2790">
        <w:rPr>
          <w:rFonts w:asciiTheme="minorHAnsi" w:hAnsiTheme="minorHAnsi"/>
          <w:sz w:val="22"/>
          <w:szCs w:val="22"/>
        </w:rPr>
        <w:t xml:space="preserve"> of becoming a T</w:t>
      </w:r>
      <w:r w:rsidRPr="00FC2790">
        <w:rPr>
          <w:rFonts w:asciiTheme="minorHAnsi" w:hAnsiTheme="minorHAnsi"/>
          <w:sz w:val="22"/>
          <w:szCs w:val="22"/>
        </w:rPr>
        <w:t>ier one organization</w:t>
      </w:r>
      <w:r w:rsidR="008457A2">
        <w:rPr>
          <w:rFonts w:asciiTheme="minorHAnsi" w:hAnsiTheme="minorHAnsi"/>
          <w:sz w:val="22"/>
          <w:szCs w:val="22"/>
        </w:rPr>
        <w:t>.</w:t>
      </w:r>
      <w:r w:rsidRPr="00FC2790">
        <w:rPr>
          <w:rFonts w:asciiTheme="minorHAnsi" w:hAnsiTheme="minorHAnsi"/>
          <w:sz w:val="22"/>
          <w:szCs w:val="22"/>
        </w:rPr>
        <w:t xml:space="preserve"> </w:t>
      </w:r>
    </w:p>
    <w:p w:rsidR="000121A6" w:rsidRPr="00FC2790" w:rsidRDefault="000121A6" w:rsidP="00FC2790">
      <w:pPr>
        <w:pStyle w:val="ListParagraph"/>
        <w:numPr>
          <w:ilvl w:val="0"/>
          <w:numId w:val="13"/>
        </w:numPr>
        <w:rPr>
          <w:rFonts w:asciiTheme="minorHAnsi" w:hAnsiTheme="minorHAnsi"/>
          <w:sz w:val="22"/>
          <w:szCs w:val="22"/>
        </w:rPr>
      </w:pPr>
      <w:r w:rsidRPr="00FC2790">
        <w:rPr>
          <w:rFonts w:asciiTheme="minorHAnsi" w:hAnsiTheme="minorHAnsi"/>
          <w:sz w:val="22"/>
          <w:szCs w:val="22"/>
        </w:rPr>
        <w:t>To achieve Tier One status,</w:t>
      </w:r>
      <w:r w:rsidR="00B0588C" w:rsidRPr="00FC2790">
        <w:rPr>
          <w:rFonts w:asciiTheme="minorHAnsi" w:hAnsiTheme="minorHAnsi"/>
          <w:sz w:val="22"/>
          <w:szCs w:val="22"/>
        </w:rPr>
        <w:t xml:space="preserve"> an organization must complete </w:t>
      </w:r>
      <w:r w:rsidR="003457C4" w:rsidRPr="00FC2790">
        <w:rPr>
          <w:rFonts w:asciiTheme="minorHAnsi" w:hAnsiTheme="minorHAnsi"/>
          <w:sz w:val="22"/>
          <w:szCs w:val="22"/>
        </w:rPr>
        <w:t>ten</w:t>
      </w:r>
      <w:r w:rsidR="005F5BA0" w:rsidRPr="00FC2790">
        <w:rPr>
          <w:rFonts w:asciiTheme="minorHAnsi" w:hAnsiTheme="minorHAnsi"/>
          <w:sz w:val="22"/>
          <w:szCs w:val="22"/>
        </w:rPr>
        <w:t xml:space="preserve"> organization </w:t>
      </w:r>
      <w:r w:rsidRPr="00FC2790">
        <w:rPr>
          <w:rFonts w:asciiTheme="minorHAnsi" w:hAnsiTheme="minorHAnsi"/>
          <w:sz w:val="22"/>
          <w:szCs w:val="22"/>
        </w:rPr>
        <w:t>hours</w:t>
      </w:r>
      <w:r w:rsidR="005F5BA0" w:rsidRPr="00FC2790">
        <w:rPr>
          <w:rFonts w:asciiTheme="minorHAnsi" w:hAnsiTheme="minorHAnsi"/>
          <w:sz w:val="22"/>
          <w:szCs w:val="22"/>
        </w:rPr>
        <w:t xml:space="preserve"> (</w:t>
      </w:r>
      <w:r w:rsidR="00FC2790">
        <w:rPr>
          <w:rFonts w:asciiTheme="minorHAnsi" w:hAnsiTheme="minorHAnsi"/>
          <w:sz w:val="22"/>
          <w:szCs w:val="22"/>
        </w:rPr>
        <w:t xml:space="preserve">of which </w:t>
      </w:r>
      <w:r w:rsidR="005F5BA0" w:rsidRPr="00FC2790">
        <w:rPr>
          <w:rFonts w:asciiTheme="minorHAnsi" w:hAnsiTheme="minorHAnsi"/>
          <w:sz w:val="22"/>
          <w:szCs w:val="22"/>
        </w:rPr>
        <w:t>over</w:t>
      </w:r>
      <w:r w:rsidR="002E1F31" w:rsidRPr="00FC2790">
        <w:rPr>
          <w:rFonts w:asciiTheme="minorHAnsi" w:hAnsiTheme="minorHAnsi"/>
          <w:sz w:val="22"/>
          <w:szCs w:val="22"/>
        </w:rPr>
        <w:t xml:space="preserve"> half </w:t>
      </w:r>
      <w:r w:rsidR="005F5BA0" w:rsidRPr="00FC2790">
        <w:rPr>
          <w:rFonts w:asciiTheme="minorHAnsi" w:hAnsiTheme="minorHAnsi"/>
          <w:sz w:val="22"/>
          <w:szCs w:val="22"/>
        </w:rPr>
        <w:t xml:space="preserve">of the organization must be present) </w:t>
      </w:r>
      <w:r w:rsidR="002E1F31" w:rsidRPr="00FC2790">
        <w:rPr>
          <w:rFonts w:asciiTheme="minorHAnsi" w:hAnsiTheme="minorHAnsi"/>
          <w:sz w:val="22"/>
          <w:szCs w:val="22"/>
        </w:rPr>
        <w:t xml:space="preserve">of community </w:t>
      </w:r>
      <w:r w:rsidRPr="00FC2790">
        <w:rPr>
          <w:rFonts w:asciiTheme="minorHAnsi" w:hAnsiTheme="minorHAnsi"/>
          <w:sz w:val="22"/>
          <w:szCs w:val="22"/>
        </w:rPr>
        <w:t>service, and fundraise $</w:t>
      </w:r>
      <w:r w:rsidR="00B0588C" w:rsidRPr="00FC2790">
        <w:rPr>
          <w:rFonts w:asciiTheme="minorHAnsi" w:hAnsiTheme="minorHAnsi"/>
          <w:sz w:val="22"/>
          <w:szCs w:val="22"/>
        </w:rPr>
        <w:t>250 as a group per semester.</w:t>
      </w:r>
      <w:r w:rsidR="005F5BA0" w:rsidRPr="00FC2790">
        <w:rPr>
          <w:rFonts w:asciiTheme="minorHAnsi" w:hAnsiTheme="minorHAnsi"/>
          <w:sz w:val="22"/>
          <w:szCs w:val="22"/>
        </w:rPr>
        <w:t xml:space="preserve">   </w:t>
      </w:r>
    </w:p>
    <w:p w:rsidR="000121A6" w:rsidRPr="00FC2790" w:rsidRDefault="000121A6" w:rsidP="00D92905">
      <w:pPr>
        <w:pStyle w:val="ListParagraph"/>
        <w:numPr>
          <w:ilvl w:val="1"/>
          <w:numId w:val="13"/>
        </w:numPr>
        <w:ind w:left="1800"/>
        <w:rPr>
          <w:rFonts w:asciiTheme="minorHAnsi" w:hAnsiTheme="minorHAnsi"/>
          <w:sz w:val="22"/>
          <w:szCs w:val="22"/>
        </w:rPr>
      </w:pPr>
      <w:r w:rsidRPr="00FC2790">
        <w:rPr>
          <w:rFonts w:asciiTheme="minorHAnsi" w:hAnsiTheme="minorHAnsi"/>
          <w:sz w:val="22"/>
          <w:szCs w:val="22"/>
        </w:rPr>
        <w:t xml:space="preserve">Fundraised money is any compilation of money received, whether it </w:t>
      </w:r>
      <w:r w:rsidR="0001412F" w:rsidRPr="00FC2790">
        <w:rPr>
          <w:rFonts w:asciiTheme="minorHAnsi" w:hAnsiTheme="minorHAnsi"/>
          <w:sz w:val="22"/>
          <w:szCs w:val="22"/>
        </w:rPr>
        <w:t>is</w:t>
      </w:r>
      <w:r w:rsidR="00FC2790">
        <w:rPr>
          <w:rFonts w:asciiTheme="minorHAnsi" w:hAnsiTheme="minorHAnsi"/>
          <w:sz w:val="22"/>
          <w:szCs w:val="22"/>
        </w:rPr>
        <w:t xml:space="preserve"> generic </w:t>
      </w:r>
      <w:r w:rsidRPr="00FC2790">
        <w:rPr>
          <w:rFonts w:asciiTheme="minorHAnsi" w:hAnsiTheme="minorHAnsi"/>
          <w:sz w:val="22"/>
          <w:szCs w:val="22"/>
        </w:rPr>
        <w:t>fundraisers or a collection of dues from members.</w:t>
      </w:r>
    </w:p>
    <w:p w:rsidR="000121A6" w:rsidRPr="00FC2790" w:rsidRDefault="000121A6" w:rsidP="00D92905">
      <w:pPr>
        <w:pStyle w:val="ListParagraph"/>
        <w:numPr>
          <w:ilvl w:val="1"/>
          <w:numId w:val="13"/>
        </w:numPr>
        <w:ind w:left="1800"/>
        <w:rPr>
          <w:rFonts w:asciiTheme="minorHAnsi" w:hAnsiTheme="minorHAnsi"/>
          <w:sz w:val="22"/>
          <w:szCs w:val="22"/>
        </w:rPr>
      </w:pPr>
      <w:r w:rsidRPr="00FC2790">
        <w:rPr>
          <w:rFonts w:asciiTheme="minorHAnsi" w:hAnsiTheme="minorHAnsi"/>
          <w:sz w:val="22"/>
          <w:szCs w:val="22"/>
        </w:rPr>
        <w:t>Community service hours must be turned in via the co</w:t>
      </w:r>
      <w:r w:rsidR="00FC2790">
        <w:rPr>
          <w:rFonts w:asciiTheme="minorHAnsi" w:hAnsiTheme="minorHAnsi"/>
          <w:sz w:val="22"/>
          <w:szCs w:val="22"/>
        </w:rPr>
        <w:t xml:space="preserve">mmunity service hour form to </w:t>
      </w:r>
      <w:r w:rsidRPr="00FC2790">
        <w:rPr>
          <w:rFonts w:asciiTheme="minorHAnsi" w:hAnsiTheme="minorHAnsi"/>
          <w:sz w:val="22"/>
          <w:szCs w:val="22"/>
        </w:rPr>
        <w:t>the SGA office within two weeks of completing the project.</w:t>
      </w:r>
      <w:r w:rsidR="00CF3900" w:rsidRPr="00FC2790">
        <w:rPr>
          <w:rFonts w:asciiTheme="minorHAnsi" w:hAnsiTheme="minorHAnsi"/>
          <w:sz w:val="22"/>
          <w:szCs w:val="22"/>
        </w:rPr>
        <w:t xml:space="preserve"> Form</w:t>
      </w:r>
      <w:r w:rsidR="0001412F" w:rsidRPr="00FC2790">
        <w:rPr>
          <w:rFonts w:asciiTheme="minorHAnsi" w:hAnsiTheme="minorHAnsi"/>
          <w:sz w:val="22"/>
          <w:szCs w:val="22"/>
        </w:rPr>
        <w:t>s</w:t>
      </w:r>
      <w:r w:rsidR="00FC2790">
        <w:rPr>
          <w:rFonts w:asciiTheme="minorHAnsi" w:hAnsiTheme="minorHAnsi"/>
          <w:sz w:val="22"/>
          <w:szCs w:val="22"/>
        </w:rPr>
        <w:t xml:space="preserve"> are available on the </w:t>
      </w:r>
      <w:r w:rsidR="00CF3900" w:rsidRPr="00FC2790">
        <w:rPr>
          <w:rFonts w:asciiTheme="minorHAnsi" w:hAnsiTheme="minorHAnsi"/>
          <w:sz w:val="22"/>
          <w:szCs w:val="22"/>
        </w:rPr>
        <w:t>SGA website and Campus Life.</w:t>
      </w:r>
    </w:p>
    <w:p w:rsidR="0046093F" w:rsidRPr="00FC2790" w:rsidRDefault="0046093F" w:rsidP="00FC2790">
      <w:pPr>
        <w:pStyle w:val="ListParagraph"/>
        <w:numPr>
          <w:ilvl w:val="0"/>
          <w:numId w:val="13"/>
        </w:numPr>
        <w:rPr>
          <w:rFonts w:asciiTheme="minorHAnsi" w:hAnsiTheme="minorHAnsi"/>
          <w:sz w:val="22"/>
          <w:szCs w:val="22"/>
        </w:rPr>
      </w:pPr>
      <w:r w:rsidRPr="00FC2790">
        <w:rPr>
          <w:rFonts w:asciiTheme="minorHAnsi" w:hAnsiTheme="minorHAnsi"/>
          <w:sz w:val="22"/>
          <w:szCs w:val="22"/>
        </w:rPr>
        <w:t>Tier One Organizations will be allocated three times the</w:t>
      </w:r>
      <w:r w:rsidR="00FC2790">
        <w:rPr>
          <w:rFonts w:asciiTheme="minorHAnsi" w:hAnsiTheme="minorHAnsi"/>
          <w:sz w:val="22"/>
          <w:szCs w:val="22"/>
        </w:rPr>
        <w:t xml:space="preserve"> amount of funding as Tier Two </w:t>
      </w:r>
      <w:r w:rsidRPr="00FC2790">
        <w:rPr>
          <w:rFonts w:asciiTheme="minorHAnsi" w:hAnsiTheme="minorHAnsi"/>
          <w:sz w:val="22"/>
          <w:szCs w:val="22"/>
        </w:rPr>
        <w:t>organizations.</w:t>
      </w:r>
      <w:r w:rsidR="00637B38" w:rsidRPr="00FC2790">
        <w:rPr>
          <w:rFonts w:asciiTheme="minorHAnsi" w:hAnsiTheme="minorHAnsi"/>
          <w:sz w:val="22"/>
          <w:szCs w:val="22"/>
        </w:rPr>
        <w:t xml:space="preserve"> </w:t>
      </w:r>
      <w:r w:rsidR="000121A6" w:rsidRPr="00FC2790">
        <w:rPr>
          <w:rFonts w:asciiTheme="minorHAnsi" w:hAnsiTheme="minorHAnsi"/>
          <w:sz w:val="22"/>
          <w:szCs w:val="22"/>
        </w:rPr>
        <w:t xml:space="preserve">The Tiered Organization formula is available upon request from the SGA </w:t>
      </w:r>
      <w:r w:rsidR="0001412F" w:rsidRPr="00FC2790">
        <w:rPr>
          <w:rFonts w:asciiTheme="minorHAnsi" w:hAnsiTheme="minorHAnsi"/>
          <w:sz w:val="22"/>
          <w:szCs w:val="22"/>
        </w:rPr>
        <w:t xml:space="preserve">Treasurer. Tier Two </w:t>
      </w:r>
      <w:r w:rsidR="000121A6" w:rsidRPr="00FC2790">
        <w:rPr>
          <w:rFonts w:asciiTheme="minorHAnsi" w:hAnsiTheme="minorHAnsi"/>
          <w:sz w:val="22"/>
          <w:szCs w:val="22"/>
        </w:rPr>
        <w:t>O</w:t>
      </w:r>
      <w:r w:rsidR="00637B38" w:rsidRPr="00FC2790">
        <w:rPr>
          <w:rFonts w:asciiTheme="minorHAnsi" w:hAnsiTheme="minorHAnsi"/>
          <w:sz w:val="22"/>
          <w:szCs w:val="22"/>
        </w:rPr>
        <w:t>rgani</w:t>
      </w:r>
      <w:r w:rsidR="0001412F" w:rsidRPr="00FC2790">
        <w:rPr>
          <w:rFonts w:asciiTheme="minorHAnsi" w:hAnsiTheme="minorHAnsi"/>
          <w:sz w:val="22"/>
          <w:szCs w:val="22"/>
        </w:rPr>
        <w:t xml:space="preserve">zations will not be required to </w:t>
      </w:r>
      <w:r w:rsidR="000121A6" w:rsidRPr="00FC2790">
        <w:rPr>
          <w:rFonts w:asciiTheme="minorHAnsi" w:hAnsiTheme="minorHAnsi"/>
          <w:sz w:val="22"/>
          <w:szCs w:val="22"/>
        </w:rPr>
        <w:t xml:space="preserve">raise any money or perform </w:t>
      </w:r>
      <w:r w:rsidR="00637B38" w:rsidRPr="00FC2790">
        <w:rPr>
          <w:rFonts w:asciiTheme="minorHAnsi" w:hAnsiTheme="minorHAnsi"/>
          <w:sz w:val="22"/>
          <w:szCs w:val="22"/>
        </w:rPr>
        <w:t>any community service activities.</w:t>
      </w:r>
      <w:r w:rsidR="000121A6" w:rsidRPr="00FC2790">
        <w:rPr>
          <w:rFonts w:asciiTheme="minorHAnsi" w:hAnsiTheme="minorHAnsi"/>
          <w:sz w:val="22"/>
          <w:szCs w:val="22"/>
        </w:rPr>
        <w:t xml:space="preserve"> </w:t>
      </w:r>
    </w:p>
    <w:p w:rsidR="004D2E23" w:rsidRPr="00FC2790" w:rsidRDefault="004D2E23" w:rsidP="00FC2790">
      <w:pPr>
        <w:pStyle w:val="ListParagraph"/>
        <w:numPr>
          <w:ilvl w:val="0"/>
          <w:numId w:val="13"/>
        </w:numPr>
        <w:rPr>
          <w:rFonts w:asciiTheme="minorHAnsi" w:hAnsiTheme="minorHAnsi"/>
          <w:sz w:val="22"/>
          <w:szCs w:val="22"/>
        </w:rPr>
      </w:pPr>
      <w:r w:rsidRPr="00FC2790">
        <w:rPr>
          <w:rFonts w:asciiTheme="minorHAnsi" w:hAnsiTheme="minorHAnsi"/>
          <w:sz w:val="22"/>
          <w:szCs w:val="22"/>
        </w:rPr>
        <w:t>Once an organization is awarded a specific tier, it will r</w:t>
      </w:r>
      <w:r w:rsidR="0001412F" w:rsidRPr="00FC2790">
        <w:rPr>
          <w:rFonts w:asciiTheme="minorHAnsi" w:hAnsiTheme="minorHAnsi"/>
          <w:sz w:val="22"/>
          <w:szCs w:val="22"/>
        </w:rPr>
        <w:t xml:space="preserve">emain in that standing for the </w:t>
      </w:r>
      <w:r w:rsidR="00FC2790">
        <w:rPr>
          <w:rFonts w:asciiTheme="minorHAnsi" w:hAnsiTheme="minorHAnsi"/>
          <w:sz w:val="22"/>
          <w:szCs w:val="22"/>
        </w:rPr>
        <w:t xml:space="preserve">rest of </w:t>
      </w:r>
      <w:r w:rsidR="00FE2222" w:rsidRPr="00FC2790">
        <w:rPr>
          <w:rFonts w:asciiTheme="minorHAnsi" w:hAnsiTheme="minorHAnsi"/>
          <w:sz w:val="22"/>
          <w:szCs w:val="22"/>
        </w:rPr>
        <w:t>the semester.</w:t>
      </w:r>
    </w:p>
    <w:p w:rsidR="004D2E23" w:rsidRPr="00FC2790" w:rsidRDefault="004D2E23" w:rsidP="00D92905">
      <w:pPr>
        <w:pStyle w:val="ListParagraph"/>
        <w:numPr>
          <w:ilvl w:val="1"/>
          <w:numId w:val="13"/>
        </w:numPr>
        <w:ind w:left="1800"/>
        <w:rPr>
          <w:rFonts w:asciiTheme="minorHAnsi" w:hAnsiTheme="minorHAnsi"/>
          <w:sz w:val="22"/>
          <w:szCs w:val="22"/>
        </w:rPr>
      </w:pPr>
      <w:r w:rsidRPr="00FC2790">
        <w:rPr>
          <w:rFonts w:asciiTheme="minorHAnsi" w:hAnsiTheme="minorHAnsi"/>
          <w:sz w:val="22"/>
          <w:szCs w:val="22"/>
        </w:rPr>
        <w:t xml:space="preserve">If disciplinary actions occur, the Senate may vote to </w:t>
      </w:r>
      <w:r w:rsidR="00CF3900" w:rsidRPr="00FC2790">
        <w:rPr>
          <w:rFonts w:asciiTheme="minorHAnsi" w:hAnsiTheme="minorHAnsi"/>
          <w:sz w:val="22"/>
          <w:szCs w:val="22"/>
        </w:rPr>
        <w:t xml:space="preserve">change </w:t>
      </w:r>
      <w:r w:rsidR="00FC2790">
        <w:rPr>
          <w:rFonts w:asciiTheme="minorHAnsi" w:hAnsiTheme="minorHAnsi"/>
          <w:sz w:val="22"/>
          <w:szCs w:val="22"/>
        </w:rPr>
        <w:t xml:space="preserve">an organizations tier </w:t>
      </w:r>
      <w:r w:rsidRPr="00FC2790">
        <w:rPr>
          <w:rFonts w:asciiTheme="minorHAnsi" w:hAnsiTheme="minorHAnsi"/>
          <w:sz w:val="22"/>
          <w:szCs w:val="22"/>
        </w:rPr>
        <w:t>status.</w:t>
      </w:r>
    </w:p>
    <w:p w:rsidR="00E35A2E" w:rsidRPr="00A00B41" w:rsidRDefault="00E35A2E" w:rsidP="001654C3">
      <w:pPr>
        <w:rPr>
          <w:rFonts w:asciiTheme="minorHAnsi" w:hAnsiTheme="minorHAnsi"/>
          <w:sz w:val="22"/>
          <w:szCs w:val="22"/>
        </w:rPr>
      </w:pPr>
    </w:p>
    <w:p w:rsidR="0046093F" w:rsidRPr="00A00B41" w:rsidRDefault="0046093F" w:rsidP="001654C3">
      <w:pPr>
        <w:rPr>
          <w:rFonts w:asciiTheme="minorHAnsi" w:hAnsiTheme="minorHAnsi"/>
          <w:b/>
          <w:sz w:val="22"/>
          <w:szCs w:val="22"/>
        </w:rPr>
      </w:pPr>
      <w:r w:rsidRPr="00A00B41">
        <w:rPr>
          <w:rFonts w:asciiTheme="minorHAnsi" w:hAnsiTheme="minorHAnsi"/>
          <w:b/>
          <w:sz w:val="22"/>
          <w:szCs w:val="22"/>
        </w:rPr>
        <w:t>B. Announcement</w:t>
      </w:r>
      <w:r w:rsidR="00637B38" w:rsidRPr="00A00B41">
        <w:rPr>
          <w:rFonts w:asciiTheme="minorHAnsi" w:hAnsiTheme="minorHAnsi"/>
          <w:b/>
          <w:sz w:val="22"/>
          <w:szCs w:val="22"/>
        </w:rPr>
        <w:t xml:space="preserve"> of Funds A</w:t>
      </w:r>
      <w:r w:rsidRPr="00A00B41">
        <w:rPr>
          <w:rFonts w:asciiTheme="minorHAnsi" w:hAnsiTheme="minorHAnsi"/>
          <w:b/>
          <w:sz w:val="22"/>
          <w:szCs w:val="22"/>
        </w:rPr>
        <w:t>vailable</w:t>
      </w:r>
    </w:p>
    <w:p w:rsidR="0046093F" w:rsidRPr="00FC2790" w:rsidRDefault="0001412F" w:rsidP="00FC2790">
      <w:pPr>
        <w:pStyle w:val="ListParagraph"/>
        <w:numPr>
          <w:ilvl w:val="0"/>
          <w:numId w:val="11"/>
        </w:numPr>
        <w:rPr>
          <w:rFonts w:asciiTheme="minorHAnsi" w:hAnsiTheme="minorHAnsi"/>
          <w:sz w:val="22"/>
          <w:szCs w:val="22"/>
        </w:rPr>
      </w:pPr>
      <w:r w:rsidRPr="00FC2790">
        <w:rPr>
          <w:rFonts w:asciiTheme="minorHAnsi" w:hAnsiTheme="minorHAnsi"/>
          <w:sz w:val="22"/>
          <w:szCs w:val="22"/>
        </w:rPr>
        <w:t xml:space="preserve">After </w:t>
      </w:r>
      <w:r w:rsidR="0046093F" w:rsidRPr="00FC2790">
        <w:rPr>
          <w:rFonts w:asciiTheme="minorHAnsi" w:hAnsiTheme="minorHAnsi"/>
          <w:sz w:val="22"/>
          <w:szCs w:val="22"/>
        </w:rPr>
        <w:t>SGA receive</w:t>
      </w:r>
      <w:r w:rsidR="000121A6" w:rsidRPr="00FC2790">
        <w:rPr>
          <w:rFonts w:asciiTheme="minorHAnsi" w:hAnsiTheme="minorHAnsi"/>
          <w:sz w:val="22"/>
          <w:szCs w:val="22"/>
        </w:rPr>
        <w:t>s its allocation from Campus Li</w:t>
      </w:r>
      <w:r w:rsidR="0046093F" w:rsidRPr="00FC2790">
        <w:rPr>
          <w:rFonts w:asciiTheme="minorHAnsi" w:hAnsiTheme="minorHAnsi"/>
          <w:sz w:val="22"/>
          <w:szCs w:val="22"/>
        </w:rPr>
        <w:t xml:space="preserve">fe for the </w:t>
      </w:r>
      <w:r w:rsidR="00CF3900" w:rsidRPr="00FC2790">
        <w:rPr>
          <w:rFonts w:asciiTheme="minorHAnsi" w:hAnsiTheme="minorHAnsi"/>
          <w:sz w:val="22"/>
          <w:szCs w:val="22"/>
        </w:rPr>
        <w:t xml:space="preserve">semester, the </w:t>
      </w:r>
      <w:r w:rsidR="0046093F" w:rsidRPr="00FC2790">
        <w:rPr>
          <w:rFonts w:asciiTheme="minorHAnsi" w:hAnsiTheme="minorHAnsi"/>
          <w:sz w:val="22"/>
          <w:szCs w:val="22"/>
        </w:rPr>
        <w:t>executive team will determine how many organizations there will be that semester, how many Tier One and Two Organizations there will be, and subsequently how</w:t>
      </w:r>
      <w:r w:rsidR="00637B38" w:rsidRPr="00FC2790">
        <w:rPr>
          <w:rFonts w:asciiTheme="minorHAnsi" w:hAnsiTheme="minorHAnsi"/>
          <w:sz w:val="22"/>
          <w:szCs w:val="22"/>
        </w:rPr>
        <w:t xml:space="preserve"> much will be available for each organization</w:t>
      </w:r>
      <w:r w:rsidR="0046093F" w:rsidRPr="00FC2790">
        <w:rPr>
          <w:rFonts w:asciiTheme="minorHAnsi" w:hAnsiTheme="minorHAnsi"/>
          <w:sz w:val="22"/>
          <w:szCs w:val="22"/>
        </w:rPr>
        <w:t xml:space="preserve"> to spend.</w:t>
      </w:r>
      <w:r w:rsidR="00CF3900" w:rsidRPr="00FC2790">
        <w:rPr>
          <w:rFonts w:asciiTheme="minorHAnsi" w:hAnsiTheme="minorHAnsi"/>
          <w:sz w:val="22"/>
          <w:szCs w:val="22"/>
        </w:rPr>
        <w:t xml:space="preserve">  </w:t>
      </w:r>
    </w:p>
    <w:p w:rsidR="00CF3900" w:rsidRDefault="00CF3900" w:rsidP="00FC2790">
      <w:pPr>
        <w:pStyle w:val="ListParagraph"/>
        <w:numPr>
          <w:ilvl w:val="0"/>
          <w:numId w:val="11"/>
        </w:numPr>
        <w:rPr>
          <w:rFonts w:asciiTheme="minorHAnsi" w:hAnsiTheme="minorHAnsi"/>
          <w:sz w:val="22"/>
          <w:szCs w:val="22"/>
        </w:rPr>
      </w:pPr>
      <w:r w:rsidRPr="00FC2790">
        <w:rPr>
          <w:rFonts w:asciiTheme="minorHAnsi" w:hAnsiTheme="minorHAnsi"/>
          <w:sz w:val="22"/>
          <w:szCs w:val="22"/>
        </w:rPr>
        <w:t>There will be no allocations before the announcement of funds available.</w:t>
      </w:r>
    </w:p>
    <w:p w:rsidR="00560C69" w:rsidRPr="00FC2790" w:rsidRDefault="00560C69" w:rsidP="00FC2790">
      <w:pPr>
        <w:pStyle w:val="ListParagraph"/>
        <w:numPr>
          <w:ilvl w:val="0"/>
          <w:numId w:val="11"/>
        </w:numPr>
        <w:rPr>
          <w:rFonts w:asciiTheme="minorHAnsi" w:hAnsiTheme="minorHAnsi"/>
          <w:sz w:val="22"/>
          <w:szCs w:val="22"/>
        </w:rPr>
      </w:pPr>
      <w:r>
        <w:rPr>
          <w:rFonts w:asciiTheme="minorHAnsi" w:hAnsiTheme="minorHAnsi"/>
          <w:sz w:val="22"/>
          <w:szCs w:val="22"/>
        </w:rPr>
        <w:t>Any questions regarding funding for organizations and the SGA budget may be directed to the SGA Treasurer.</w:t>
      </w:r>
    </w:p>
    <w:p w:rsidR="00575999" w:rsidRPr="00A00B41" w:rsidRDefault="00575999" w:rsidP="001654C3">
      <w:pPr>
        <w:rPr>
          <w:rFonts w:asciiTheme="minorHAnsi" w:hAnsiTheme="minorHAnsi"/>
          <w:b/>
        </w:rPr>
      </w:pPr>
    </w:p>
    <w:p w:rsidR="00D92905" w:rsidRDefault="00D92905">
      <w:pPr>
        <w:spacing w:after="200" w:line="276" w:lineRule="auto"/>
        <w:rPr>
          <w:rFonts w:asciiTheme="minorHAnsi" w:hAnsiTheme="minorHAnsi"/>
          <w:b/>
        </w:rPr>
      </w:pPr>
      <w:r>
        <w:rPr>
          <w:rFonts w:asciiTheme="minorHAnsi" w:hAnsiTheme="minorHAnsi"/>
          <w:b/>
        </w:rPr>
        <w:br w:type="page"/>
      </w:r>
    </w:p>
    <w:p w:rsidR="001654C3" w:rsidRPr="00A00B41" w:rsidRDefault="00637B38" w:rsidP="001654C3">
      <w:pPr>
        <w:rPr>
          <w:rFonts w:asciiTheme="minorHAnsi" w:hAnsiTheme="minorHAnsi"/>
          <w:b/>
        </w:rPr>
      </w:pPr>
      <w:r w:rsidRPr="00A00B41">
        <w:rPr>
          <w:rFonts w:asciiTheme="minorHAnsi" w:hAnsiTheme="minorHAnsi"/>
          <w:b/>
        </w:rPr>
        <w:lastRenderedPageBreak/>
        <w:t>SECTION 2</w:t>
      </w:r>
      <w:r w:rsidR="001654C3" w:rsidRPr="00A00B41">
        <w:rPr>
          <w:rFonts w:asciiTheme="minorHAnsi" w:hAnsiTheme="minorHAnsi"/>
          <w:b/>
        </w:rPr>
        <w:t>: Funding for On Campus Events</w:t>
      </w:r>
    </w:p>
    <w:p w:rsidR="001654C3" w:rsidRPr="00A00B41" w:rsidRDefault="001654C3" w:rsidP="001654C3">
      <w:pPr>
        <w:rPr>
          <w:rFonts w:asciiTheme="minorHAnsi" w:hAnsiTheme="minorHAnsi"/>
          <w:sz w:val="22"/>
          <w:szCs w:val="22"/>
        </w:rPr>
      </w:pPr>
    </w:p>
    <w:p w:rsidR="001654C3" w:rsidRPr="00A00B41" w:rsidRDefault="00773B2C" w:rsidP="001654C3">
      <w:pPr>
        <w:rPr>
          <w:rFonts w:asciiTheme="minorHAnsi" w:hAnsiTheme="minorHAnsi"/>
          <w:b/>
          <w:sz w:val="22"/>
          <w:szCs w:val="22"/>
        </w:rPr>
      </w:pPr>
      <w:r w:rsidRPr="00A00B41">
        <w:rPr>
          <w:rFonts w:asciiTheme="minorHAnsi" w:hAnsiTheme="minorHAnsi"/>
          <w:b/>
          <w:sz w:val="22"/>
          <w:szCs w:val="22"/>
        </w:rPr>
        <w:t>A. Funding Eligibility</w:t>
      </w:r>
    </w:p>
    <w:p w:rsidR="001654C3" w:rsidRPr="00A00B41" w:rsidRDefault="001654C3" w:rsidP="001654C3">
      <w:pPr>
        <w:rPr>
          <w:rFonts w:asciiTheme="minorHAnsi" w:hAnsiTheme="minorHAnsi"/>
          <w:sz w:val="22"/>
          <w:szCs w:val="22"/>
        </w:rPr>
      </w:pPr>
      <w:r w:rsidRPr="00A00B41">
        <w:rPr>
          <w:rFonts w:asciiTheme="minorHAnsi" w:hAnsiTheme="minorHAnsi"/>
          <w:sz w:val="22"/>
          <w:szCs w:val="22"/>
        </w:rPr>
        <w:t xml:space="preserve">An organization’s activities and/or projects that </w:t>
      </w:r>
      <w:r w:rsidRPr="00A00B41">
        <w:rPr>
          <w:rFonts w:asciiTheme="minorHAnsi" w:hAnsiTheme="minorHAnsi"/>
          <w:i/>
          <w:sz w:val="22"/>
          <w:szCs w:val="22"/>
        </w:rPr>
        <w:t>may</w:t>
      </w:r>
      <w:r w:rsidRPr="00A00B41">
        <w:rPr>
          <w:rFonts w:asciiTheme="minorHAnsi" w:hAnsiTheme="minorHAnsi"/>
          <w:sz w:val="22"/>
          <w:szCs w:val="22"/>
        </w:rPr>
        <w:t xml:space="preserve"> be funded include, but are not limited to:</w:t>
      </w:r>
    </w:p>
    <w:p w:rsidR="001654C3" w:rsidRPr="00A00B41" w:rsidRDefault="001654C3" w:rsidP="001654C3">
      <w:pPr>
        <w:numPr>
          <w:ilvl w:val="0"/>
          <w:numId w:val="2"/>
        </w:numPr>
        <w:rPr>
          <w:rFonts w:asciiTheme="minorHAnsi" w:hAnsiTheme="minorHAnsi"/>
          <w:sz w:val="22"/>
          <w:szCs w:val="22"/>
        </w:rPr>
      </w:pPr>
      <w:r w:rsidRPr="00A00B41">
        <w:rPr>
          <w:rFonts w:asciiTheme="minorHAnsi" w:hAnsiTheme="minorHAnsi"/>
          <w:sz w:val="22"/>
          <w:szCs w:val="22"/>
        </w:rPr>
        <w:t>Bringing speakers on campus</w:t>
      </w:r>
    </w:p>
    <w:p w:rsidR="001654C3" w:rsidRPr="00A00B41" w:rsidRDefault="001654C3" w:rsidP="001654C3">
      <w:pPr>
        <w:numPr>
          <w:ilvl w:val="0"/>
          <w:numId w:val="2"/>
        </w:numPr>
        <w:rPr>
          <w:rFonts w:asciiTheme="minorHAnsi" w:hAnsiTheme="minorHAnsi"/>
          <w:sz w:val="22"/>
          <w:szCs w:val="22"/>
        </w:rPr>
      </w:pPr>
      <w:r w:rsidRPr="00A00B41">
        <w:rPr>
          <w:rFonts w:asciiTheme="minorHAnsi" w:hAnsiTheme="minorHAnsi"/>
          <w:sz w:val="22"/>
          <w:szCs w:val="22"/>
        </w:rPr>
        <w:t>Equipment/gear</w:t>
      </w:r>
    </w:p>
    <w:p w:rsidR="001654C3" w:rsidRPr="00A00B41" w:rsidRDefault="001654C3" w:rsidP="001654C3">
      <w:pPr>
        <w:numPr>
          <w:ilvl w:val="0"/>
          <w:numId w:val="2"/>
        </w:numPr>
        <w:rPr>
          <w:rFonts w:asciiTheme="minorHAnsi" w:hAnsiTheme="minorHAnsi"/>
          <w:sz w:val="22"/>
          <w:szCs w:val="22"/>
        </w:rPr>
      </w:pPr>
      <w:r w:rsidRPr="00A00B41">
        <w:rPr>
          <w:rFonts w:asciiTheme="minorHAnsi" w:hAnsiTheme="minorHAnsi"/>
          <w:sz w:val="22"/>
          <w:szCs w:val="22"/>
        </w:rPr>
        <w:t xml:space="preserve">Food for </w:t>
      </w:r>
      <w:r w:rsidR="00B564CC" w:rsidRPr="00A00B41">
        <w:rPr>
          <w:rFonts w:asciiTheme="minorHAnsi" w:hAnsiTheme="minorHAnsi"/>
          <w:sz w:val="22"/>
          <w:szCs w:val="22"/>
        </w:rPr>
        <w:t xml:space="preserve">Events, </w:t>
      </w:r>
      <w:r w:rsidRPr="00A00B41">
        <w:rPr>
          <w:rFonts w:asciiTheme="minorHAnsi" w:hAnsiTheme="minorHAnsi"/>
          <w:sz w:val="22"/>
          <w:szCs w:val="22"/>
        </w:rPr>
        <w:t>Banquets</w:t>
      </w:r>
      <w:r w:rsidR="00B564CC" w:rsidRPr="00A00B41">
        <w:rPr>
          <w:rFonts w:asciiTheme="minorHAnsi" w:hAnsiTheme="minorHAnsi"/>
          <w:sz w:val="22"/>
          <w:szCs w:val="22"/>
        </w:rPr>
        <w:t>, or Activities</w:t>
      </w:r>
    </w:p>
    <w:p w:rsidR="00637B38" w:rsidRPr="00D92905" w:rsidRDefault="00637B38" w:rsidP="00D92905">
      <w:pPr>
        <w:pStyle w:val="ListParagraph"/>
        <w:numPr>
          <w:ilvl w:val="0"/>
          <w:numId w:val="19"/>
        </w:numPr>
        <w:ind w:left="1800"/>
        <w:rPr>
          <w:rFonts w:asciiTheme="minorHAnsi" w:hAnsiTheme="minorHAnsi"/>
          <w:sz w:val="22"/>
          <w:szCs w:val="22"/>
        </w:rPr>
      </w:pPr>
      <w:r w:rsidRPr="00D92905">
        <w:rPr>
          <w:rFonts w:asciiTheme="minorHAnsi" w:hAnsiTheme="minorHAnsi"/>
          <w:sz w:val="22"/>
          <w:szCs w:val="22"/>
        </w:rPr>
        <w:t>All food ordered with SGA allocated mone</w:t>
      </w:r>
      <w:r w:rsidR="00D92905">
        <w:rPr>
          <w:rFonts w:asciiTheme="minorHAnsi" w:hAnsiTheme="minorHAnsi"/>
          <w:sz w:val="22"/>
          <w:szCs w:val="22"/>
        </w:rPr>
        <w:t xml:space="preserve">y for on campus events must be </w:t>
      </w:r>
      <w:r w:rsidRPr="00D92905">
        <w:rPr>
          <w:rFonts w:asciiTheme="minorHAnsi" w:hAnsiTheme="minorHAnsi"/>
          <w:sz w:val="22"/>
          <w:szCs w:val="22"/>
        </w:rPr>
        <w:t xml:space="preserve">purchased through </w:t>
      </w:r>
      <w:proofErr w:type="spellStart"/>
      <w:r w:rsidRPr="00D92905">
        <w:rPr>
          <w:rFonts w:asciiTheme="minorHAnsi" w:hAnsiTheme="minorHAnsi"/>
          <w:sz w:val="22"/>
          <w:szCs w:val="22"/>
        </w:rPr>
        <w:t>Sodexo</w:t>
      </w:r>
      <w:proofErr w:type="spellEnd"/>
      <w:r w:rsidRPr="00D92905">
        <w:rPr>
          <w:rFonts w:asciiTheme="minorHAnsi" w:hAnsiTheme="minorHAnsi"/>
          <w:sz w:val="22"/>
          <w:szCs w:val="22"/>
        </w:rPr>
        <w:t xml:space="preserve">. If </w:t>
      </w:r>
      <w:proofErr w:type="spellStart"/>
      <w:r w:rsidRPr="00D92905">
        <w:rPr>
          <w:rFonts w:asciiTheme="minorHAnsi" w:hAnsiTheme="minorHAnsi"/>
          <w:sz w:val="22"/>
          <w:szCs w:val="22"/>
        </w:rPr>
        <w:t>Sodexo</w:t>
      </w:r>
      <w:proofErr w:type="spellEnd"/>
      <w:r w:rsidRPr="00D92905">
        <w:rPr>
          <w:rFonts w:asciiTheme="minorHAnsi" w:hAnsiTheme="minorHAnsi"/>
          <w:sz w:val="22"/>
          <w:szCs w:val="22"/>
        </w:rPr>
        <w:t xml:space="preserve"> is unable to supply food for the event, the organization may purchase food from other vendors.</w:t>
      </w:r>
    </w:p>
    <w:p w:rsidR="001654C3" w:rsidRPr="00A00B41" w:rsidRDefault="001654C3" w:rsidP="001654C3">
      <w:pPr>
        <w:numPr>
          <w:ilvl w:val="0"/>
          <w:numId w:val="2"/>
        </w:numPr>
        <w:rPr>
          <w:rFonts w:asciiTheme="minorHAnsi" w:hAnsiTheme="minorHAnsi"/>
          <w:sz w:val="22"/>
          <w:szCs w:val="22"/>
        </w:rPr>
      </w:pPr>
      <w:r w:rsidRPr="00A00B41">
        <w:rPr>
          <w:rFonts w:asciiTheme="minorHAnsi" w:hAnsiTheme="minorHAnsi"/>
          <w:sz w:val="22"/>
          <w:szCs w:val="22"/>
        </w:rPr>
        <w:t>Competitions in which organizations will represent Southwestern College</w:t>
      </w:r>
      <w:r w:rsidR="00637B38" w:rsidRPr="00A00B41">
        <w:rPr>
          <w:rFonts w:asciiTheme="minorHAnsi" w:hAnsiTheme="minorHAnsi"/>
          <w:sz w:val="22"/>
          <w:szCs w:val="22"/>
        </w:rPr>
        <w:t>.</w:t>
      </w:r>
    </w:p>
    <w:p w:rsidR="001654C3" w:rsidRPr="00A00B41" w:rsidRDefault="001654C3" w:rsidP="001654C3">
      <w:pPr>
        <w:numPr>
          <w:ilvl w:val="0"/>
          <w:numId w:val="2"/>
        </w:numPr>
        <w:rPr>
          <w:rFonts w:asciiTheme="minorHAnsi" w:hAnsiTheme="minorHAnsi"/>
          <w:sz w:val="22"/>
          <w:szCs w:val="22"/>
        </w:rPr>
      </w:pPr>
      <w:r w:rsidRPr="00A00B41">
        <w:rPr>
          <w:rFonts w:asciiTheme="minorHAnsi" w:hAnsiTheme="minorHAnsi"/>
          <w:sz w:val="22"/>
          <w:szCs w:val="22"/>
        </w:rPr>
        <w:t>Awards and cash prizes for competitions</w:t>
      </w:r>
      <w:r w:rsidR="00637B38" w:rsidRPr="00A00B41">
        <w:rPr>
          <w:rFonts w:asciiTheme="minorHAnsi" w:hAnsiTheme="minorHAnsi"/>
          <w:sz w:val="22"/>
          <w:szCs w:val="22"/>
        </w:rPr>
        <w:t>.</w:t>
      </w:r>
    </w:p>
    <w:p w:rsidR="00FC2790" w:rsidRPr="00FC2790" w:rsidRDefault="001654C3" w:rsidP="00FC2790">
      <w:pPr>
        <w:numPr>
          <w:ilvl w:val="0"/>
          <w:numId w:val="2"/>
        </w:numPr>
        <w:rPr>
          <w:rFonts w:asciiTheme="minorHAnsi" w:hAnsiTheme="minorHAnsi"/>
          <w:sz w:val="22"/>
          <w:szCs w:val="22"/>
        </w:rPr>
      </w:pPr>
      <w:r w:rsidRPr="00A00B41">
        <w:rPr>
          <w:rFonts w:asciiTheme="minorHAnsi" w:hAnsiTheme="minorHAnsi"/>
          <w:sz w:val="22"/>
          <w:szCs w:val="22"/>
        </w:rPr>
        <w:t xml:space="preserve">Projects that benefit the students of Southwestern College as approved by </w:t>
      </w:r>
      <w:r w:rsidR="00637B38" w:rsidRPr="00A00B41">
        <w:rPr>
          <w:rFonts w:asciiTheme="minorHAnsi" w:hAnsiTheme="minorHAnsi"/>
          <w:sz w:val="22"/>
          <w:szCs w:val="22"/>
        </w:rPr>
        <w:t xml:space="preserve">the </w:t>
      </w:r>
      <w:r w:rsidRPr="00A00B41">
        <w:rPr>
          <w:rFonts w:asciiTheme="minorHAnsi" w:hAnsiTheme="minorHAnsi"/>
          <w:sz w:val="22"/>
          <w:szCs w:val="22"/>
        </w:rPr>
        <w:t xml:space="preserve">SGA </w:t>
      </w:r>
      <w:r w:rsidR="00637B38" w:rsidRPr="00A00B41">
        <w:rPr>
          <w:rFonts w:asciiTheme="minorHAnsi" w:hAnsiTheme="minorHAnsi"/>
          <w:sz w:val="22"/>
          <w:szCs w:val="22"/>
        </w:rPr>
        <w:t>Senate.</w:t>
      </w:r>
    </w:p>
    <w:p w:rsidR="001654C3" w:rsidRPr="00A00B41" w:rsidRDefault="001654C3" w:rsidP="001654C3">
      <w:pPr>
        <w:ind w:left="1080"/>
        <w:rPr>
          <w:rFonts w:asciiTheme="minorHAnsi" w:hAnsiTheme="minorHAnsi"/>
          <w:sz w:val="22"/>
          <w:szCs w:val="22"/>
        </w:rPr>
      </w:pPr>
    </w:p>
    <w:p w:rsidR="001654C3" w:rsidRPr="00A00B41" w:rsidRDefault="001654C3" w:rsidP="001654C3">
      <w:pPr>
        <w:rPr>
          <w:rFonts w:asciiTheme="minorHAnsi" w:hAnsiTheme="minorHAnsi"/>
          <w:b/>
          <w:sz w:val="22"/>
          <w:szCs w:val="22"/>
        </w:rPr>
      </w:pPr>
      <w:r w:rsidRPr="00A00B41">
        <w:rPr>
          <w:rFonts w:asciiTheme="minorHAnsi" w:hAnsiTheme="minorHAnsi"/>
          <w:b/>
          <w:sz w:val="22"/>
          <w:szCs w:val="22"/>
        </w:rPr>
        <w:t>B. Limitations</w:t>
      </w:r>
    </w:p>
    <w:p w:rsidR="008457A2" w:rsidRDefault="008457A2" w:rsidP="00B564CC">
      <w:pPr>
        <w:numPr>
          <w:ilvl w:val="0"/>
          <w:numId w:val="9"/>
        </w:numPr>
        <w:rPr>
          <w:rFonts w:asciiTheme="minorHAnsi" w:hAnsiTheme="minorHAnsi"/>
          <w:sz w:val="22"/>
          <w:szCs w:val="22"/>
        </w:rPr>
      </w:pPr>
      <w:r>
        <w:rPr>
          <w:rFonts w:asciiTheme="minorHAnsi" w:hAnsiTheme="minorHAnsi"/>
          <w:sz w:val="22"/>
          <w:szCs w:val="22"/>
        </w:rPr>
        <w:t>An organization is not eligible to be allocated more money than they have available in their SGA account.</w:t>
      </w:r>
    </w:p>
    <w:p w:rsidR="001654C3" w:rsidRPr="00A00B41" w:rsidRDefault="001654C3" w:rsidP="00B564CC">
      <w:pPr>
        <w:numPr>
          <w:ilvl w:val="0"/>
          <w:numId w:val="9"/>
        </w:numPr>
        <w:rPr>
          <w:rFonts w:asciiTheme="minorHAnsi" w:hAnsiTheme="minorHAnsi"/>
          <w:sz w:val="22"/>
          <w:szCs w:val="22"/>
        </w:rPr>
      </w:pPr>
      <w:r w:rsidRPr="00A00B41">
        <w:rPr>
          <w:rFonts w:asciiTheme="minorHAnsi" w:hAnsiTheme="minorHAnsi"/>
          <w:sz w:val="22"/>
          <w:szCs w:val="22"/>
        </w:rPr>
        <w:t xml:space="preserve">All money allocated to </w:t>
      </w:r>
      <w:proofErr w:type="gramStart"/>
      <w:r w:rsidRPr="00A00B41">
        <w:rPr>
          <w:rFonts w:asciiTheme="minorHAnsi" w:hAnsiTheme="minorHAnsi"/>
          <w:sz w:val="22"/>
          <w:szCs w:val="22"/>
        </w:rPr>
        <w:t>recognized</w:t>
      </w:r>
      <w:proofErr w:type="gramEnd"/>
      <w:r w:rsidRPr="00A00B41">
        <w:rPr>
          <w:rFonts w:asciiTheme="minorHAnsi" w:hAnsiTheme="minorHAnsi"/>
          <w:sz w:val="22"/>
          <w:szCs w:val="22"/>
        </w:rPr>
        <w:t xml:space="preserve"> student organizations by SGA must be spent on students who pay the activity fee. </w:t>
      </w:r>
    </w:p>
    <w:p w:rsidR="001654C3" w:rsidRPr="00A00B41" w:rsidRDefault="001654C3" w:rsidP="001654C3">
      <w:pPr>
        <w:numPr>
          <w:ilvl w:val="0"/>
          <w:numId w:val="9"/>
        </w:numPr>
        <w:rPr>
          <w:rFonts w:asciiTheme="minorHAnsi" w:hAnsiTheme="minorHAnsi"/>
          <w:sz w:val="22"/>
          <w:szCs w:val="22"/>
        </w:rPr>
      </w:pPr>
      <w:r w:rsidRPr="00A00B41">
        <w:rPr>
          <w:rFonts w:asciiTheme="minorHAnsi" w:hAnsiTheme="minorHAnsi"/>
          <w:sz w:val="22"/>
          <w:szCs w:val="22"/>
        </w:rPr>
        <w:t xml:space="preserve">SGA will not fund any </w:t>
      </w:r>
      <w:r w:rsidR="00773B2C" w:rsidRPr="00A00B41">
        <w:rPr>
          <w:rFonts w:asciiTheme="minorHAnsi" w:hAnsiTheme="minorHAnsi"/>
          <w:sz w:val="22"/>
          <w:szCs w:val="22"/>
        </w:rPr>
        <w:t xml:space="preserve">events, </w:t>
      </w:r>
      <w:r w:rsidRPr="00A00B41">
        <w:rPr>
          <w:rFonts w:asciiTheme="minorHAnsi" w:hAnsiTheme="minorHAnsi"/>
          <w:sz w:val="22"/>
          <w:szCs w:val="22"/>
        </w:rPr>
        <w:t>activities</w:t>
      </w:r>
      <w:r w:rsidR="00773B2C" w:rsidRPr="00A00B41">
        <w:rPr>
          <w:rFonts w:asciiTheme="minorHAnsi" w:hAnsiTheme="minorHAnsi"/>
          <w:sz w:val="22"/>
          <w:szCs w:val="22"/>
        </w:rPr>
        <w:t>,</w:t>
      </w:r>
      <w:r w:rsidRPr="00A00B41">
        <w:rPr>
          <w:rFonts w:asciiTheme="minorHAnsi" w:hAnsiTheme="minorHAnsi"/>
          <w:sz w:val="22"/>
          <w:szCs w:val="22"/>
        </w:rPr>
        <w:t xml:space="preserve"> and/or project</w:t>
      </w:r>
      <w:r w:rsidR="00773B2C" w:rsidRPr="00A00B41">
        <w:rPr>
          <w:rFonts w:asciiTheme="minorHAnsi" w:hAnsiTheme="minorHAnsi"/>
          <w:sz w:val="22"/>
          <w:szCs w:val="22"/>
        </w:rPr>
        <w:t>s</w:t>
      </w:r>
      <w:r w:rsidRPr="00A00B41">
        <w:rPr>
          <w:rFonts w:asciiTheme="minorHAnsi" w:hAnsiTheme="minorHAnsi"/>
          <w:sz w:val="22"/>
          <w:szCs w:val="22"/>
        </w:rPr>
        <w:t xml:space="preserve"> that discriminate, on the basis of race, sex, religion, creed, age, national origin, sexu</w:t>
      </w:r>
      <w:r w:rsidR="003D3DE6" w:rsidRPr="00A00B41">
        <w:rPr>
          <w:rFonts w:asciiTheme="minorHAnsi" w:hAnsiTheme="minorHAnsi"/>
          <w:sz w:val="22"/>
          <w:szCs w:val="22"/>
        </w:rPr>
        <w:t>al orientation,</w:t>
      </w:r>
      <w:r w:rsidR="00B564CC" w:rsidRPr="00A00B41">
        <w:rPr>
          <w:rFonts w:asciiTheme="minorHAnsi" w:hAnsiTheme="minorHAnsi"/>
          <w:sz w:val="22"/>
          <w:szCs w:val="22"/>
        </w:rPr>
        <w:t xml:space="preserve"> academic major</w:t>
      </w:r>
      <w:r w:rsidR="003D3DE6" w:rsidRPr="00A00B41">
        <w:rPr>
          <w:rFonts w:asciiTheme="minorHAnsi" w:hAnsiTheme="minorHAnsi"/>
          <w:sz w:val="22"/>
          <w:szCs w:val="22"/>
        </w:rPr>
        <w:t xml:space="preserve"> or level of study</w:t>
      </w:r>
      <w:r w:rsidR="00B564CC" w:rsidRPr="00A00B41">
        <w:rPr>
          <w:rFonts w:asciiTheme="minorHAnsi" w:hAnsiTheme="minorHAnsi"/>
          <w:sz w:val="22"/>
          <w:szCs w:val="22"/>
        </w:rPr>
        <w:t>.</w:t>
      </w:r>
    </w:p>
    <w:p w:rsidR="001654C3" w:rsidRPr="00A00B41" w:rsidRDefault="001654C3" w:rsidP="001654C3">
      <w:pPr>
        <w:numPr>
          <w:ilvl w:val="0"/>
          <w:numId w:val="9"/>
        </w:numPr>
        <w:rPr>
          <w:rFonts w:asciiTheme="minorHAnsi" w:hAnsiTheme="minorHAnsi"/>
          <w:sz w:val="22"/>
          <w:szCs w:val="22"/>
        </w:rPr>
      </w:pPr>
      <w:r w:rsidRPr="00A00B41">
        <w:rPr>
          <w:rFonts w:asciiTheme="minorHAnsi" w:hAnsiTheme="minorHAnsi"/>
          <w:sz w:val="22"/>
          <w:szCs w:val="22"/>
        </w:rPr>
        <w:t xml:space="preserve">Recognized student organizations may request funding for the </w:t>
      </w:r>
      <w:r w:rsidR="00427337" w:rsidRPr="00A00B41">
        <w:rPr>
          <w:rFonts w:asciiTheme="minorHAnsi" w:hAnsiTheme="minorHAnsi"/>
          <w:sz w:val="22"/>
          <w:szCs w:val="22"/>
        </w:rPr>
        <w:t xml:space="preserve">current </w:t>
      </w:r>
      <w:r w:rsidR="0087361E" w:rsidRPr="00A00B41">
        <w:rPr>
          <w:rFonts w:asciiTheme="minorHAnsi" w:hAnsiTheme="minorHAnsi"/>
          <w:sz w:val="22"/>
          <w:szCs w:val="22"/>
        </w:rPr>
        <w:t>semester</w:t>
      </w:r>
      <w:r w:rsidR="00427337" w:rsidRPr="00A00B41">
        <w:rPr>
          <w:rFonts w:asciiTheme="minorHAnsi" w:hAnsiTheme="minorHAnsi"/>
          <w:sz w:val="22"/>
          <w:szCs w:val="22"/>
        </w:rPr>
        <w:t xml:space="preserve"> </w:t>
      </w:r>
      <w:r w:rsidRPr="00A00B41">
        <w:rPr>
          <w:rFonts w:asciiTheme="minorHAnsi" w:hAnsiTheme="minorHAnsi"/>
          <w:sz w:val="22"/>
          <w:szCs w:val="22"/>
        </w:rPr>
        <w:t>once the budget is approved by the Senate.</w:t>
      </w:r>
    </w:p>
    <w:p w:rsidR="00427337" w:rsidRDefault="00427337" w:rsidP="00427337">
      <w:pPr>
        <w:pStyle w:val="ListParagraph"/>
        <w:numPr>
          <w:ilvl w:val="0"/>
          <w:numId w:val="9"/>
        </w:numPr>
        <w:rPr>
          <w:rFonts w:asciiTheme="minorHAnsi" w:hAnsiTheme="minorHAnsi"/>
          <w:sz w:val="22"/>
          <w:szCs w:val="22"/>
        </w:rPr>
      </w:pPr>
      <w:r w:rsidRPr="00A00B41">
        <w:rPr>
          <w:rFonts w:asciiTheme="minorHAnsi" w:hAnsiTheme="minorHAnsi"/>
          <w:sz w:val="22"/>
          <w:szCs w:val="22"/>
        </w:rPr>
        <w:t xml:space="preserve">All food ordered with SGA allocated money for on campus events must be purchased through </w:t>
      </w:r>
      <w:proofErr w:type="spellStart"/>
      <w:r w:rsidRPr="00A00B41">
        <w:rPr>
          <w:rFonts w:asciiTheme="minorHAnsi" w:hAnsiTheme="minorHAnsi"/>
          <w:sz w:val="22"/>
          <w:szCs w:val="22"/>
        </w:rPr>
        <w:t>Sodexo</w:t>
      </w:r>
      <w:proofErr w:type="spellEnd"/>
      <w:r w:rsidRPr="00A00B41">
        <w:rPr>
          <w:rFonts w:asciiTheme="minorHAnsi" w:hAnsiTheme="minorHAnsi"/>
          <w:sz w:val="22"/>
          <w:szCs w:val="22"/>
        </w:rPr>
        <w:t xml:space="preserve">. If </w:t>
      </w:r>
      <w:proofErr w:type="spellStart"/>
      <w:r w:rsidRPr="00A00B41">
        <w:rPr>
          <w:rFonts w:asciiTheme="minorHAnsi" w:hAnsiTheme="minorHAnsi"/>
          <w:sz w:val="22"/>
          <w:szCs w:val="22"/>
        </w:rPr>
        <w:t>Sodexo</w:t>
      </w:r>
      <w:proofErr w:type="spellEnd"/>
      <w:r w:rsidRPr="00A00B41">
        <w:rPr>
          <w:rFonts w:asciiTheme="minorHAnsi" w:hAnsiTheme="minorHAnsi"/>
          <w:sz w:val="22"/>
          <w:szCs w:val="22"/>
        </w:rPr>
        <w:t xml:space="preserve"> is unable to supply food for the event, the organization may purchase food from other vendors.</w:t>
      </w:r>
    </w:p>
    <w:p w:rsidR="00FC2790" w:rsidRDefault="00FC2790" w:rsidP="00FC2790">
      <w:pPr>
        <w:rPr>
          <w:rFonts w:asciiTheme="minorHAnsi" w:hAnsiTheme="minorHAnsi"/>
          <w:sz w:val="22"/>
          <w:szCs w:val="22"/>
        </w:rPr>
      </w:pPr>
    </w:p>
    <w:p w:rsidR="00FC2790" w:rsidRPr="00FC2790" w:rsidRDefault="00FC2790" w:rsidP="00FC2790">
      <w:pPr>
        <w:rPr>
          <w:rFonts w:asciiTheme="minorHAnsi" w:hAnsiTheme="minorHAnsi"/>
          <w:b/>
          <w:sz w:val="22"/>
          <w:szCs w:val="22"/>
        </w:rPr>
      </w:pPr>
      <w:r w:rsidRPr="00FC2790">
        <w:rPr>
          <w:rFonts w:asciiTheme="minorHAnsi" w:hAnsiTheme="minorHAnsi"/>
          <w:b/>
          <w:sz w:val="22"/>
          <w:szCs w:val="22"/>
        </w:rPr>
        <w:t>C. Fundraisers</w:t>
      </w:r>
    </w:p>
    <w:p w:rsidR="00FC2790" w:rsidRDefault="00FC2790" w:rsidP="00D52FAC">
      <w:pPr>
        <w:pStyle w:val="ListParagraph"/>
        <w:numPr>
          <w:ilvl w:val="0"/>
          <w:numId w:val="15"/>
        </w:numPr>
        <w:ind w:left="1080"/>
        <w:rPr>
          <w:rFonts w:asciiTheme="minorHAnsi" w:hAnsiTheme="minorHAnsi"/>
          <w:sz w:val="22"/>
          <w:szCs w:val="22"/>
        </w:rPr>
      </w:pPr>
      <w:r w:rsidRPr="00FC2790">
        <w:rPr>
          <w:rFonts w:asciiTheme="minorHAnsi" w:hAnsiTheme="minorHAnsi"/>
          <w:sz w:val="22"/>
          <w:szCs w:val="22"/>
        </w:rPr>
        <w:t xml:space="preserve">SGA will fund supplies for organizations to </w:t>
      </w:r>
      <w:r>
        <w:rPr>
          <w:rFonts w:asciiTheme="minorHAnsi" w:hAnsiTheme="minorHAnsi"/>
          <w:sz w:val="22"/>
          <w:szCs w:val="22"/>
        </w:rPr>
        <w:t xml:space="preserve">perform </w:t>
      </w:r>
      <w:r w:rsidRPr="00FC2790">
        <w:rPr>
          <w:rFonts w:asciiTheme="minorHAnsi" w:hAnsiTheme="minorHAnsi"/>
          <w:sz w:val="22"/>
          <w:szCs w:val="22"/>
        </w:rPr>
        <w:t>fundraisers on and off campus.</w:t>
      </w:r>
    </w:p>
    <w:p w:rsidR="00D52FAC" w:rsidRDefault="00D52FAC" w:rsidP="00D92905">
      <w:pPr>
        <w:pStyle w:val="ListParagraph"/>
        <w:numPr>
          <w:ilvl w:val="0"/>
          <w:numId w:val="20"/>
        </w:numPr>
        <w:rPr>
          <w:rFonts w:asciiTheme="minorHAnsi" w:hAnsiTheme="minorHAnsi"/>
          <w:sz w:val="22"/>
          <w:szCs w:val="22"/>
        </w:rPr>
      </w:pPr>
      <w:r>
        <w:rPr>
          <w:rFonts w:asciiTheme="minorHAnsi" w:hAnsiTheme="minorHAnsi"/>
          <w:sz w:val="22"/>
          <w:szCs w:val="22"/>
        </w:rPr>
        <w:t>An organization is not eligible to be allocated more money than they have available in their SGA account.</w:t>
      </w:r>
    </w:p>
    <w:p w:rsidR="00D52FAC" w:rsidRPr="00FC2790" w:rsidRDefault="00D52FAC" w:rsidP="00D52FAC">
      <w:pPr>
        <w:pStyle w:val="ListParagraph"/>
        <w:numPr>
          <w:ilvl w:val="0"/>
          <w:numId w:val="15"/>
        </w:numPr>
        <w:ind w:left="1080"/>
        <w:rPr>
          <w:rFonts w:asciiTheme="minorHAnsi" w:hAnsiTheme="minorHAnsi"/>
          <w:sz w:val="22"/>
          <w:szCs w:val="22"/>
        </w:rPr>
      </w:pPr>
      <w:r>
        <w:rPr>
          <w:rFonts w:asciiTheme="minorHAnsi" w:hAnsiTheme="minorHAnsi"/>
          <w:sz w:val="22"/>
          <w:szCs w:val="22"/>
        </w:rPr>
        <w:t>If the organization fails to return receipts, then the regular disciplinary protocol will be taken.</w:t>
      </w:r>
    </w:p>
    <w:p w:rsidR="0001412F" w:rsidRDefault="0001412F" w:rsidP="001654C3">
      <w:pPr>
        <w:rPr>
          <w:rFonts w:asciiTheme="minorHAnsi" w:hAnsiTheme="minorHAnsi"/>
          <w:b/>
        </w:rPr>
      </w:pPr>
    </w:p>
    <w:p w:rsidR="00E35A2E" w:rsidRDefault="00E35A2E" w:rsidP="001654C3">
      <w:pPr>
        <w:rPr>
          <w:rFonts w:asciiTheme="minorHAnsi" w:hAnsiTheme="minorHAnsi"/>
          <w:b/>
        </w:rPr>
      </w:pPr>
    </w:p>
    <w:p w:rsidR="001654C3" w:rsidRPr="00A00B41" w:rsidRDefault="00844231" w:rsidP="001654C3">
      <w:pPr>
        <w:rPr>
          <w:rFonts w:asciiTheme="minorHAnsi" w:hAnsiTheme="minorHAnsi"/>
          <w:b/>
        </w:rPr>
      </w:pPr>
      <w:r w:rsidRPr="00A00B41">
        <w:rPr>
          <w:rFonts w:asciiTheme="minorHAnsi" w:hAnsiTheme="minorHAnsi"/>
          <w:b/>
        </w:rPr>
        <w:t>SECTION 3</w:t>
      </w:r>
      <w:r w:rsidR="001654C3" w:rsidRPr="00A00B41">
        <w:rPr>
          <w:rFonts w:asciiTheme="minorHAnsi" w:hAnsiTheme="minorHAnsi"/>
          <w:b/>
        </w:rPr>
        <w:t>: Funding for Off Campus Events</w:t>
      </w:r>
    </w:p>
    <w:p w:rsidR="001654C3" w:rsidRPr="00A00B41" w:rsidRDefault="001654C3" w:rsidP="001654C3">
      <w:pPr>
        <w:rPr>
          <w:rFonts w:asciiTheme="minorHAnsi" w:hAnsiTheme="minorHAnsi"/>
          <w:sz w:val="22"/>
          <w:szCs w:val="22"/>
        </w:rPr>
      </w:pPr>
    </w:p>
    <w:p w:rsidR="001654C3" w:rsidRPr="00A00B41" w:rsidRDefault="001654C3" w:rsidP="001654C3">
      <w:pPr>
        <w:rPr>
          <w:rFonts w:asciiTheme="minorHAnsi" w:hAnsiTheme="minorHAnsi"/>
          <w:b/>
          <w:sz w:val="22"/>
          <w:szCs w:val="22"/>
        </w:rPr>
      </w:pPr>
      <w:r w:rsidRPr="00A00B41">
        <w:rPr>
          <w:rFonts w:asciiTheme="minorHAnsi" w:hAnsiTheme="minorHAnsi"/>
          <w:b/>
          <w:sz w:val="22"/>
          <w:szCs w:val="22"/>
        </w:rPr>
        <w:t xml:space="preserve">A. </w:t>
      </w:r>
      <w:r w:rsidR="00844231" w:rsidRPr="00A00B41">
        <w:rPr>
          <w:rFonts w:asciiTheme="minorHAnsi" w:hAnsiTheme="minorHAnsi"/>
          <w:b/>
          <w:sz w:val="22"/>
          <w:szCs w:val="22"/>
        </w:rPr>
        <w:t>Funding Eligibility</w:t>
      </w:r>
      <w:r w:rsidRPr="00A00B41">
        <w:rPr>
          <w:rFonts w:asciiTheme="minorHAnsi" w:hAnsiTheme="minorHAnsi"/>
          <w:b/>
          <w:sz w:val="22"/>
          <w:szCs w:val="22"/>
        </w:rPr>
        <w:t xml:space="preserve"> </w:t>
      </w:r>
    </w:p>
    <w:p w:rsidR="001654C3" w:rsidRPr="00A00B41" w:rsidRDefault="001654C3" w:rsidP="001654C3">
      <w:pPr>
        <w:rPr>
          <w:rFonts w:asciiTheme="minorHAnsi" w:hAnsiTheme="minorHAnsi"/>
          <w:sz w:val="22"/>
          <w:szCs w:val="22"/>
        </w:rPr>
      </w:pPr>
      <w:r w:rsidRPr="00A00B41">
        <w:rPr>
          <w:rFonts w:asciiTheme="minorHAnsi" w:hAnsiTheme="minorHAnsi"/>
          <w:sz w:val="22"/>
          <w:szCs w:val="22"/>
        </w:rPr>
        <w:t xml:space="preserve">An organization’s activities and/or events that </w:t>
      </w:r>
      <w:r w:rsidRPr="00A00B41">
        <w:rPr>
          <w:rFonts w:asciiTheme="minorHAnsi" w:hAnsiTheme="minorHAnsi"/>
          <w:i/>
          <w:sz w:val="22"/>
          <w:szCs w:val="22"/>
        </w:rPr>
        <w:t>may</w:t>
      </w:r>
      <w:r w:rsidRPr="00A00B41">
        <w:rPr>
          <w:rFonts w:asciiTheme="minorHAnsi" w:hAnsiTheme="minorHAnsi"/>
          <w:sz w:val="22"/>
          <w:szCs w:val="22"/>
        </w:rPr>
        <w:t xml:space="preserve"> be funded include, but are not limited to:</w:t>
      </w:r>
    </w:p>
    <w:p w:rsidR="001654C3" w:rsidRPr="00A00B41" w:rsidRDefault="001654C3" w:rsidP="001654C3">
      <w:pPr>
        <w:numPr>
          <w:ilvl w:val="0"/>
          <w:numId w:val="6"/>
        </w:numPr>
        <w:rPr>
          <w:rFonts w:asciiTheme="minorHAnsi" w:hAnsiTheme="minorHAnsi"/>
          <w:sz w:val="22"/>
          <w:szCs w:val="22"/>
        </w:rPr>
      </w:pPr>
      <w:r w:rsidRPr="00A00B41">
        <w:rPr>
          <w:rFonts w:asciiTheme="minorHAnsi" w:hAnsiTheme="minorHAnsi"/>
          <w:sz w:val="22"/>
          <w:szCs w:val="22"/>
        </w:rPr>
        <w:t>Organizational trips</w:t>
      </w:r>
    </w:p>
    <w:p w:rsidR="001654C3" w:rsidRPr="00A00B41" w:rsidRDefault="003D3DE6" w:rsidP="00D92905">
      <w:pPr>
        <w:numPr>
          <w:ilvl w:val="1"/>
          <w:numId w:val="21"/>
        </w:numPr>
        <w:rPr>
          <w:rFonts w:asciiTheme="minorHAnsi" w:hAnsiTheme="minorHAnsi"/>
          <w:sz w:val="22"/>
          <w:szCs w:val="22"/>
        </w:rPr>
      </w:pPr>
      <w:r w:rsidRPr="00A00B41">
        <w:rPr>
          <w:rFonts w:asciiTheme="minorHAnsi" w:hAnsiTheme="minorHAnsi"/>
          <w:sz w:val="22"/>
          <w:szCs w:val="22"/>
        </w:rPr>
        <w:t>Conferences/</w:t>
      </w:r>
      <w:r w:rsidR="001654C3" w:rsidRPr="00A00B41">
        <w:rPr>
          <w:rFonts w:asciiTheme="minorHAnsi" w:hAnsiTheme="minorHAnsi"/>
          <w:sz w:val="22"/>
          <w:szCs w:val="22"/>
        </w:rPr>
        <w:t xml:space="preserve">Conventions </w:t>
      </w:r>
    </w:p>
    <w:p w:rsidR="001654C3" w:rsidRPr="00A00B41" w:rsidRDefault="001654C3" w:rsidP="00D92905">
      <w:pPr>
        <w:numPr>
          <w:ilvl w:val="1"/>
          <w:numId w:val="21"/>
        </w:numPr>
        <w:rPr>
          <w:rFonts w:asciiTheme="minorHAnsi" w:hAnsiTheme="minorHAnsi"/>
          <w:sz w:val="22"/>
          <w:szCs w:val="22"/>
        </w:rPr>
      </w:pPr>
      <w:r w:rsidRPr="00A00B41">
        <w:rPr>
          <w:rFonts w:asciiTheme="minorHAnsi" w:hAnsiTheme="minorHAnsi"/>
          <w:sz w:val="22"/>
          <w:szCs w:val="22"/>
        </w:rPr>
        <w:t>Lectures</w:t>
      </w:r>
    </w:p>
    <w:p w:rsidR="001654C3" w:rsidRPr="00A00B41" w:rsidRDefault="001654C3" w:rsidP="00D92905">
      <w:pPr>
        <w:numPr>
          <w:ilvl w:val="1"/>
          <w:numId w:val="21"/>
        </w:numPr>
        <w:rPr>
          <w:rFonts w:asciiTheme="minorHAnsi" w:hAnsiTheme="minorHAnsi"/>
          <w:sz w:val="22"/>
          <w:szCs w:val="22"/>
        </w:rPr>
      </w:pPr>
      <w:r w:rsidRPr="00A00B41">
        <w:rPr>
          <w:rFonts w:asciiTheme="minorHAnsi" w:hAnsiTheme="minorHAnsi"/>
          <w:sz w:val="22"/>
          <w:szCs w:val="22"/>
        </w:rPr>
        <w:t>Competitions in which organizations will represent Southwestern College</w:t>
      </w:r>
    </w:p>
    <w:p w:rsidR="001654C3" w:rsidRPr="00A00B41" w:rsidRDefault="001654C3" w:rsidP="001654C3">
      <w:pPr>
        <w:numPr>
          <w:ilvl w:val="0"/>
          <w:numId w:val="6"/>
        </w:numPr>
        <w:rPr>
          <w:rFonts w:asciiTheme="minorHAnsi" w:hAnsiTheme="minorHAnsi"/>
          <w:sz w:val="22"/>
          <w:szCs w:val="22"/>
        </w:rPr>
      </w:pPr>
      <w:r w:rsidRPr="00A00B41">
        <w:rPr>
          <w:rFonts w:asciiTheme="minorHAnsi" w:hAnsiTheme="minorHAnsi"/>
          <w:sz w:val="22"/>
          <w:szCs w:val="22"/>
        </w:rPr>
        <w:t xml:space="preserve">Projects that benefit the students of Southwestern College as approved by the SGA </w:t>
      </w:r>
      <w:r w:rsidR="00844231" w:rsidRPr="00A00B41">
        <w:rPr>
          <w:rFonts w:asciiTheme="minorHAnsi" w:hAnsiTheme="minorHAnsi"/>
          <w:sz w:val="22"/>
          <w:szCs w:val="22"/>
        </w:rPr>
        <w:t>Senate</w:t>
      </w:r>
      <w:r w:rsidRPr="00A00B41">
        <w:rPr>
          <w:rFonts w:asciiTheme="minorHAnsi" w:hAnsiTheme="minorHAnsi"/>
          <w:sz w:val="22"/>
          <w:szCs w:val="22"/>
        </w:rPr>
        <w:t>.</w:t>
      </w:r>
    </w:p>
    <w:p w:rsidR="001654C3" w:rsidRPr="00A00B41" w:rsidRDefault="001654C3" w:rsidP="001654C3">
      <w:pPr>
        <w:pStyle w:val="ListParagraph"/>
        <w:numPr>
          <w:ilvl w:val="0"/>
          <w:numId w:val="6"/>
        </w:numPr>
        <w:rPr>
          <w:rFonts w:asciiTheme="minorHAnsi" w:hAnsiTheme="minorHAnsi"/>
          <w:sz w:val="22"/>
          <w:szCs w:val="22"/>
        </w:rPr>
      </w:pPr>
      <w:r w:rsidRPr="00A00B41">
        <w:rPr>
          <w:rFonts w:asciiTheme="minorHAnsi" w:hAnsiTheme="minorHAnsi"/>
          <w:sz w:val="22"/>
          <w:szCs w:val="22"/>
        </w:rPr>
        <w:t xml:space="preserve">The following list of items and fees SGA may fund include, but are not limited to: </w:t>
      </w:r>
    </w:p>
    <w:p w:rsidR="001654C3" w:rsidRPr="00A00B41" w:rsidRDefault="001654C3" w:rsidP="001654C3">
      <w:pPr>
        <w:numPr>
          <w:ilvl w:val="0"/>
          <w:numId w:val="8"/>
        </w:numPr>
        <w:rPr>
          <w:rFonts w:asciiTheme="minorHAnsi" w:hAnsiTheme="minorHAnsi"/>
          <w:sz w:val="22"/>
          <w:szCs w:val="22"/>
        </w:rPr>
      </w:pPr>
      <w:r w:rsidRPr="00A00B41">
        <w:rPr>
          <w:rFonts w:asciiTheme="minorHAnsi" w:hAnsiTheme="minorHAnsi"/>
          <w:sz w:val="22"/>
          <w:szCs w:val="22"/>
        </w:rPr>
        <w:t>Tuition for activities or conference fees</w:t>
      </w:r>
    </w:p>
    <w:p w:rsidR="001654C3" w:rsidRPr="00A00B41" w:rsidRDefault="001654C3" w:rsidP="001654C3">
      <w:pPr>
        <w:numPr>
          <w:ilvl w:val="0"/>
          <w:numId w:val="8"/>
        </w:numPr>
        <w:rPr>
          <w:rFonts w:asciiTheme="minorHAnsi" w:hAnsiTheme="minorHAnsi"/>
        </w:rPr>
      </w:pPr>
      <w:r w:rsidRPr="00A00B41">
        <w:rPr>
          <w:rFonts w:asciiTheme="minorHAnsi" w:hAnsiTheme="minorHAnsi"/>
          <w:sz w:val="22"/>
          <w:szCs w:val="22"/>
        </w:rPr>
        <w:t xml:space="preserve">Lodging </w:t>
      </w:r>
    </w:p>
    <w:p w:rsidR="001654C3" w:rsidRPr="00A00B41" w:rsidRDefault="001654C3" w:rsidP="001654C3">
      <w:pPr>
        <w:numPr>
          <w:ilvl w:val="0"/>
          <w:numId w:val="8"/>
        </w:numPr>
        <w:rPr>
          <w:rFonts w:asciiTheme="minorHAnsi" w:hAnsiTheme="minorHAnsi"/>
        </w:rPr>
      </w:pPr>
      <w:r w:rsidRPr="00A00B41">
        <w:rPr>
          <w:rFonts w:asciiTheme="minorHAnsi" w:hAnsiTheme="minorHAnsi"/>
          <w:sz w:val="22"/>
          <w:szCs w:val="22"/>
        </w:rPr>
        <w:lastRenderedPageBreak/>
        <w:t>Certified Transportation (i.e. school vans or professional Charter, gasoline, etc.)</w:t>
      </w:r>
      <w:r w:rsidR="00844231" w:rsidRPr="00A00B41">
        <w:rPr>
          <w:rFonts w:asciiTheme="minorHAnsi" w:hAnsiTheme="minorHAnsi"/>
          <w:sz w:val="22"/>
          <w:szCs w:val="22"/>
        </w:rPr>
        <w:t xml:space="preserve"> w</w:t>
      </w:r>
      <w:r w:rsidRPr="00A00B41">
        <w:rPr>
          <w:rFonts w:asciiTheme="minorHAnsi" w:hAnsiTheme="minorHAnsi"/>
          <w:sz w:val="22"/>
          <w:szCs w:val="22"/>
        </w:rPr>
        <w:t xml:space="preserve">ith a </w:t>
      </w:r>
      <w:r w:rsidR="00773B2C" w:rsidRPr="00A00B41">
        <w:rPr>
          <w:rFonts w:asciiTheme="minorHAnsi" w:hAnsiTheme="minorHAnsi"/>
          <w:sz w:val="22"/>
          <w:szCs w:val="22"/>
        </w:rPr>
        <w:t>faculty or</w:t>
      </w:r>
      <w:r w:rsidRPr="00A00B41">
        <w:rPr>
          <w:rFonts w:asciiTheme="minorHAnsi" w:hAnsiTheme="minorHAnsi"/>
          <w:sz w:val="22"/>
          <w:szCs w:val="22"/>
        </w:rPr>
        <w:t xml:space="preserve"> staff advisor</w:t>
      </w:r>
      <w:r w:rsidR="00844231" w:rsidRPr="00A00B41">
        <w:rPr>
          <w:rFonts w:asciiTheme="minorHAnsi" w:hAnsiTheme="minorHAnsi"/>
          <w:sz w:val="22"/>
          <w:szCs w:val="22"/>
        </w:rPr>
        <w:t xml:space="preserve"> </w:t>
      </w:r>
      <w:r w:rsidRPr="00A00B41">
        <w:rPr>
          <w:rFonts w:asciiTheme="minorHAnsi" w:hAnsiTheme="minorHAnsi"/>
          <w:sz w:val="22"/>
          <w:szCs w:val="22"/>
        </w:rPr>
        <w:t>present</w:t>
      </w:r>
      <w:r w:rsidR="00844231" w:rsidRPr="00A00B41">
        <w:rPr>
          <w:rFonts w:asciiTheme="minorHAnsi" w:hAnsiTheme="minorHAnsi"/>
          <w:sz w:val="22"/>
          <w:szCs w:val="22"/>
        </w:rPr>
        <w:t>.</w:t>
      </w:r>
    </w:p>
    <w:p w:rsidR="001654C3" w:rsidRPr="00A00B41" w:rsidRDefault="001654C3" w:rsidP="001654C3">
      <w:pPr>
        <w:rPr>
          <w:rFonts w:asciiTheme="minorHAnsi" w:hAnsiTheme="minorHAnsi"/>
          <w:sz w:val="22"/>
          <w:szCs w:val="22"/>
        </w:rPr>
      </w:pPr>
    </w:p>
    <w:p w:rsidR="001654C3" w:rsidRPr="00A00B41" w:rsidRDefault="004D2E23" w:rsidP="001654C3">
      <w:pPr>
        <w:rPr>
          <w:rFonts w:asciiTheme="minorHAnsi" w:hAnsiTheme="minorHAnsi"/>
          <w:b/>
          <w:sz w:val="22"/>
          <w:szCs w:val="22"/>
        </w:rPr>
      </w:pPr>
      <w:r w:rsidRPr="00A00B41">
        <w:rPr>
          <w:rFonts w:asciiTheme="minorHAnsi" w:hAnsiTheme="minorHAnsi"/>
          <w:b/>
          <w:sz w:val="22"/>
          <w:szCs w:val="22"/>
        </w:rPr>
        <w:t>B</w:t>
      </w:r>
      <w:r w:rsidR="001654C3" w:rsidRPr="00A00B41">
        <w:rPr>
          <w:rFonts w:asciiTheme="minorHAnsi" w:hAnsiTheme="minorHAnsi"/>
          <w:b/>
          <w:sz w:val="22"/>
          <w:szCs w:val="22"/>
        </w:rPr>
        <w:t>. Limitations</w:t>
      </w:r>
    </w:p>
    <w:p w:rsidR="008457A2" w:rsidRDefault="008457A2" w:rsidP="00773B2C">
      <w:pPr>
        <w:numPr>
          <w:ilvl w:val="0"/>
          <w:numId w:val="5"/>
        </w:numPr>
        <w:rPr>
          <w:rFonts w:asciiTheme="minorHAnsi" w:hAnsiTheme="minorHAnsi"/>
          <w:sz w:val="22"/>
          <w:szCs w:val="22"/>
        </w:rPr>
      </w:pPr>
      <w:r>
        <w:rPr>
          <w:rFonts w:asciiTheme="minorHAnsi" w:hAnsiTheme="minorHAnsi"/>
          <w:sz w:val="22"/>
          <w:szCs w:val="22"/>
        </w:rPr>
        <w:t xml:space="preserve">An organization is not eligible to be allocated more money than they have available in their SGA </w:t>
      </w:r>
      <w:proofErr w:type="gramStart"/>
      <w:r>
        <w:rPr>
          <w:rFonts w:asciiTheme="minorHAnsi" w:hAnsiTheme="minorHAnsi"/>
          <w:sz w:val="22"/>
          <w:szCs w:val="22"/>
        </w:rPr>
        <w:t>account</w:t>
      </w:r>
      <w:r w:rsidRPr="00A00B41">
        <w:rPr>
          <w:rFonts w:asciiTheme="minorHAnsi" w:hAnsiTheme="minorHAnsi"/>
          <w:sz w:val="22"/>
          <w:szCs w:val="22"/>
        </w:rPr>
        <w:t xml:space="preserve"> </w:t>
      </w:r>
      <w:r>
        <w:rPr>
          <w:rFonts w:asciiTheme="minorHAnsi" w:hAnsiTheme="minorHAnsi"/>
          <w:sz w:val="22"/>
          <w:szCs w:val="22"/>
        </w:rPr>
        <w:t>.</w:t>
      </w:r>
      <w:proofErr w:type="gramEnd"/>
    </w:p>
    <w:p w:rsidR="001654C3" w:rsidRPr="00A00B41" w:rsidRDefault="001654C3" w:rsidP="00773B2C">
      <w:pPr>
        <w:numPr>
          <w:ilvl w:val="0"/>
          <w:numId w:val="5"/>
        </w:numPr>
        <w:rPr>
          <w:rFonts w:asciiTheme="minorHAnsi" w:hAnsiTheme="minorHAnsi"/>
          <w:sz w:val="22"/>
          <w:szCs w:val="22"/>
        </w:rPr>
      </w:pPr>
      <w:r w:rsidRPr="00A00B41">
        <w:rPr>
          <w:rFonts w:asciiTheme="minorHAnsi" w:hAnsiTheme="minorHAnsi"/>
          <w:sz w:val="22"/>
          <w:szCs w:val="22"/>
        </w:rPr>
        <w:t xml:space="preserve">All money allocated to </w:t>
      </w:r>
      <w:proofErr w:type="gramStart"/>
      <w:r w:rsidRPr="00A00B41">
        <w:rPr>
          <w:rFonts w:asciiTheme="minorHAnsi" w:hAnsiTheme="minorHAnsi"/>
          <w:sz w:val="22"/>
          <w:szCs w:val="22"/>
        </w:rPr>
        <w:t>recognized</w:t>
      </w:r>
      <w:proofErr w:type="gramEnd"/>
      <w:r w:rsidRPr="00A00B41">
        <w:rPr>
          <w:rFonts w:asciiTheme="minorHAnsi" w:hAnsiTheme="minorHAnsi"/>
          <w:sz w:val="22"/>
          <w:szCs w:val="22"/>
        </w:rPr>
        <w:t xml:space="preserve"> student organizations by SGA must be spent on students </w:t>
      </w:r>
      <w:r w:rsidR="001E5383" w:rsidRPr="00A00B41">
        <w:rPr>
          <w:rFonts w:asciiTheme="minorHAnsi" w:hAnsiTheme="minorHAnsi"/>
          <w:sz w:val="22"/>
          <w:szCs w:val="22"/>
        </w:rPr>
        <w:t>who</w:t>
      </w:r>
      <w:r w:rsidRPr="00A00B41">
        <w:rPr>
          <w:rFonts w:asciiTheme="minorHAnsi" w:hAnsiTheme="minorHAnsi"/>
          <w:sz w:val="22"/>
          <w:szCs w:val="22"/>
        </w:rPr>
        <w:t xml:space="preserve"> pay the activity fee.</w:t>
      </w:r>
    </w:p>
    <w:p w:rsidR="001654C3" w:rsidRPr="00A00B41" w:rsidRDefault="001654C3" w:rsidP="001654C3">
      <w:pPr>
        <w:numPr>
          <w:ilvl w:val="0"/>
          <w:numId w:val="5"/>
        </w:numPr>
        <w:rPr>
          <w:rFonts w:asciiTheme="minorHAnsi" w:hAnsiTheme="minorHAnsi"/>
          <w:sz w:val="22"/>
          <w:szCs w:val="22"/>
        </w:rPr>
      </w:pPr>
      <w:r w:rsidRPr="00A00B41">
        <w:rPr>
          <w:rFonts w:asciiTheme="minorHAnsi" w:hAnsiTheme="minorHAnsi"/>
          <w:sz w:val="22"/>
          <w:szCs w:val="22"/>
        </w:rPr>
        <w:t xml:space="preserve">SGA will not fund any </w:t>
      </w:r>
      <w:r w:rsidR="00773B2C" w:rsidRPr="00A00B41">
        <w:rPr>
          <w:rFonts w:asciiTheme="minorHAnsi" w:hAnsiTheme="minorHAnsi"/>
          <w:sz w:val="22"/>
          <w:szCs w:val="22"/>
        </w:rPr>
        <w:t xml:space="preserve">events, </w:t>
      </w:r>
      <w:r w:rsidRPr="00A00B41">
        <w:rPr>
          <w:rFonts w:asciiTheme="minorHAnsi" w:hAnsiTheme="minorHAnsi"/>
          <w:sz w:val="22"/>
          <w:szCs w:val="22"/>
        </w:rPr>
        <w:t>activities</w:t>
      </w:r>
      <w:r w:rsidR="00773B2C" w:rsidRPr="00A00B41">
        <w:rPr>
          <w:rFonts w:asciiTheme="minorHAnsi" w:hAnsiTheme="minorHAnsi"/>
          <w:sz w:val="22"/>
          <w:szCs w:val="22"/>
        </w:rPr>
        <w:t>,</w:t>
      </w:r>
      <w:r w:rsidRPr="00A00B41">
        <w:rPr>
          <w:rFonts w:asciiTheme="minorHAnsi" w:hAnsiTheme="minorHAnsi"/>
          <w:sz w:val="22"/>
          <w:szCs w:val="22"/>
        </w:rPr>
        <w:t xml:space="preserve"> and/or project</w:t>
      </w:r>
      <w:r w:rsidR="00773B2C" w:rsidRPr="00A00B41">
        <w:rPr>
          <w:rFonts w:asciiTheme="minorHAnsi" w:hAnsiTheme="minorHAnsi"/>
          <w:sz w:val="22"/>
          <w:szCs w:val="22"/>
        </w:rPr>
        <w:t xml:space="preserve">s that discriminate </w:t>
      </w:r>
      <w:r w:rsidRPr="00A00B41">
        <w:rPr>
          <w:rFonts w:asciiTheme="minorHAnsi" w:hAnsiTheme="minorHAnsi"/>
          <w:sz w:val="22"/>
          <w:szCs w:val="22"/>
        </w:rPr>
        <w:t>on the basis of race, sex, religion, creed, age, nationality, sexual orientation</w:t>
      </w:r>
      <w:r w:rsidR="00CC48EA" w:rsidRPr="00A00B41">
        <w:rPr>
          <w:rFonts w:asciiTheme="minorHAnsi" w:hAnsiTheme="minorHAnsi"/>
          <w:sz w:val="22"/>
          <w:szCs w:val="22"/>
        </w:rPr>
        <w:t>, academic major, or level of s</w:t>
      </w:r>
      <w:r w:rsidRPr="00A00B41">
        <w:rPr>
          <w:rFonts w:asciiTheme="minorHAnsi" w:hAnsiTheme="minorHAnsi"/>
          <w:sz w:val="22"/>
          <w:szCs w:val="22"/>
        </w:rPr>
        <w:t>tudy.</w:t>
      </w:r>
    </w:p>
    <w:p w:rsidR="001654C3" w:rsidRDefault="001654C3" w:rsidP="001654C3">
      <w:pPr>
        <w:numPr>
          <w:ilvl w:val="0"/>
          <w:numId w:val="5"/>
        </w:numPr>
        <w:rPr>
          <w:rFonts w:asciiTheme="minorHAnsi" w:hAnsiTheme="minorHAnsi"/>
          <w:sz w:val="22"/>
          <w:szCs w:val="22"/>
        </w:rPr>
      </w:pPr>
      <w:r w:rsidRPr="00A00B41">
        <w:rPr>
          <w:rFonts w:asciiTheme="minorHAnsi" w:hAnsiTheme="minorHAnsi"/>
          <w:sz w:val="22"/>
          <w:szCs w:val="22"/>
        </w:rPr>
        <w:t>Recognized student organizations may request funding for the following fiscal year once the budget is approved by the Senate.</w:t>
      </w:r>
    </w:p>
    <w:p w:rsidR="0006230E" w:rsidRDefault="0006230E" w:rsidP="0006230E">
      <w:pPr>
        <w:numPr>
          <w:ilvl w:val="0"/>
          <w:numId w:val="5"/>
        </w:numPr>
        <w:rPr>
          <w:rFonts w:asciiTheme="minorHAnsi" w:hAnsiTheme="minorHAnsi"/>
          <w:b/>
        </w:rPr>
      </w:pPr>
      <w:r>
        <w:rPr>
          <w:rFonts w:asciiTheme="minorHAnsi" w:hAnsiTheme="minorHAnsi"/>
          <w:sz w:val="22"/>
          <w:szCs w:val="22"/>
        </w:rPr>
        <w:t>No food will be funded to the recognized organization for an off campus event. Exceptions may include, but are not limited to, conference</w:t>
      </w:r>
      <w:r w:rsidR="009F2CB2">
        <w:rPr>
          <w:rFonts w:asciiTheme="minorHAnsi" w:hAnsiTheme="minorHAnsi"/>
          <w:sz w:val="22"/>
          <w:szCs w:val="22"/>
        </w:rPr>
        <w:t>s that enhance professional development.</w:t>
      </w:r>
    </w:p>
    <w:p w:rsidR="00E35A2E" w:rsidRPr="0006230E" w:rsidRDefault="0006230E" w:rsidP="0006230E">
      <w:pPr>
        <w:rPr>
          <w:rFonts w:asciiTheme="minorHAnsi" w:hAnsiTheme="minorHAnsi"/>
          <w:b/>
        </w:rPr>
      </w:pPr>
      <w:r w:rsidRPr="0006230E">
        <w:rPr>
          <w:rFonts w:asciiTheme="minorHAnsi" w:hAnsiTheme="minorHAnsi"/>
          <w:b/>
        </w:rPr>
        <w:t xml:space="preserve"> </w:t>
      </w:r>
    </w:p>
    <w:p w:rsidR="00E35A2E" w:rsidRDefault="00E35A2E" w:rsidP="00E35A2E">
      <w:pPr>
        <w:ind w:left="1080"/>
        <w:rPr>
          <w:rFonts w:asciiTheme="minorHAnsi" w:hAnsiTheme="minorHAnsi"/>
          <w:b/>
        </w:rPr>
      </w:pPr>
    </w:p>
    <w:p w:rsidR="00E35A2E" w:rsidRDefault="004D2E23" w:rsidP="00233136">
      <w:pPr>
        <w:rPr>
          <w:rFonts w:asciiTheme="minorHAnsi" w:hAnsiTheme="minorHAnsi"/>
          <w:b/>
        </w:rPr>
      </w:pPr>
      <w:r w:rsidRPr="00E35A2E">
        <w:rPr>
          <w:rFonts w:asciiTheme="minorHAnsi" w:hAnsiTheme="minorHAnsi"/>
          <w:b/>
        </w:rPr>
        <w:t>SECTION 4</w:t>
      </w:r>
      <w:r w:rsidR="001654C3" w:rsidRPr="00E35A2E">
        <w:rPr>
          <w:rFonts w:asciiTheme="minorHAnsi" w:hAnsiTheme="minorHAnsi"/>
          <w:b/>
        </w:rPr>
        <w:t>: Process for Allocations Requests</w:t>
      </w:r>
    </w:p>
    <w:p w:rsidR="00E35A2E" w:rsidRPr="00E35A2E" w:rsidRDefault="00E35A2E" w:rsidP="00E35A2E">
      <w:pPr>
        <w:ind w:left="1080"/>
        <w:rPr>
          <w:rFonts w:asciiTheme="minorHAnsi" w:hAnsiTheme="minorHAnsi"/>
          <w:b/>
        </w:rPr>
      </w:pPr>
    </w:p>
    <w:p w:rsidR="001654C3" w:rsidRPr="00A00B41" w:rsidRDefault="001654C3" w:rsidP="001654C3">
      <w:pPr>
        <w:rPr>
          <w:rFonts w:asciiTheme="minorHAnsi" w:hAnsiTheme="minorHAnsi"/>
          <w:b/>
          <w:sz w:val="22"/>
          <w:szCs w:val="22"/>
        </w:rPr>
      </w:pPr>
      <w:r w:rsidRPr="00A00B41">
        <w:rPr>
          <w:rFonts w:asciiTheme="minorHAnsi" w:hAnsiTheme="minorHAnsi"/>
          <w:b/>
          <w:sz w:val="22"/>
          <w:szCs w:val="22"/>
        </w:rPr>
        <w:t xml:space="preserve">A. </w:t>
      </w:r>
      <w:r w:rsidR="007A3A33" w:rsidRPr="00A00B41">
        <w:rPr>
          <w:rFonts w:asciiTheme="minorHAnsi" w:hAnsiTheme="minorHAnsi"/>
          <w:b/>
          <w:sz w:val="22"/>
          <w:szCs w:val="22"/>
        </w:rPr>
        <w:t>Eligibility for SGA funding</w:t>
      </w:r>
    </w:p>
    <w:p w:rsidR="001654C3" w:rsidRPr="00A00B41" w:rsidRDefault="001654C3" w:rsidP="001654C3">
      <w:pPr>
        <w:rPr>
          <w:rFonts w:asciiTheme="minorHAnsi" w:hAnsiTheme="minorHAnsi"/>
          <w:sz w:val="22"/>
          <w:szCs w:val="22"/>
        </w:rPr>
      </w:pPr>
      <w:r w:rsidRPr="00A00B41">
        <w:rPr>
          <w:rFonts w:asciiTheme="minorHAnsi" w:hAnsiTheme="minorHAnsi"/>
          <w:sz w:val="22"/>
          <w:szCs w:val="22"/>
        </w:rPr>
        <w:t>To be eligible for funding, a student organization must:</w:t>
      </w:r>
    </w:p>
    <w:p w:rsidR="001654C3" w:rsidRPr="00A00B41" w:rsidRDefault="001654C3" w:rsidP="001654C3">
      <w:pPr>
        <w:numPr>
          <w:ilvl w:val="0"/>
          <w:numId w:val="3"/>
        </w:numPr>
        <w:rPr>
          <w:rFonts w:asciiTheme="minorHAnsi" w:hAnsiTheme="minorHAnsi"/>
          <w:sz w:val="22"/>
          <w:szCs w:val="22"/>
        </w:rPr>
      </w:pPr>
      <w:r w:rsidRPr="00A00B41">
        <w:rPr>
          <w:rFonts w:asciiTheme="minorHAnsi" w:hAnsiTheme="minorHAnsi"/>
          <w:sz w:val="22"/>
          <w:szCs w:val="22"/>
        </w:rPr>
        <w:t>Officially be recognized as a student organization by</w:t>
      </w:r>
      <w:r w:rsidR="007A3A33" w:rsidRPr="00A00B41">
        <w:rPr>
          <w:rFonts w:asciiTheme="minorHAnsi" w:hAnsiTheme="minorHAnsi"/>
          <w:sz w:val="22"/>
          <w:szCs w:val="22"/>
        </w:rPr>
        <w:t xml:space="preserve"> the Campus Life office and SGA for the </w:t>
      </w:r>
      <w:r w:rsidR="001E0F08" w:rsidRPr="00A00B41">
        <w:rPr>
          <w:rFonts w:asciiTheme="minorHAnsi" w:hAnsiTheme="minorHAnsi"/>
          <w:sz w:val="22"/>
          <w:szCs w:val="22"/>
        </w:rPr>
        <w:t>academic year</w:t>
      </w:r>
      <w:r w:rsidR="007A3A33" w:rsidRPr="00A00B41">
        <w:rPr>
          <w:rFonts w:asciiTheme="minorHAnsi" w:hAnsiTheme="minorHAnsi"/>
          <w:sz w:val="22"/>
          <w:szCs w:val="22"/>
        </w:rPr>
        <w:t xml:space="preserve"> </w:t>
      </w:r>
      <w:r w:rsidRPr="00A00B41">
        <w:rPr>
          <w:rFonts w:asciiTheme="minorHAnsi" w:hAnsiTheme="minorHAnsi"/>
          <w:sz w:val="22"/>
          <w:szCs w:val="22"/>
        </w:rPr>
        <w:t xml:space="preserve">in which the student organization is </w:t>
      </w:r>
      <w:r w:rsidR="007A3A33" w:rsidRPr="00A00B41">
        <w:rPr>
          <w:rFonts w:asciiTheme="minorHAnsi" w:hAnsiTheme="minorHAnsi"/>
          <w:sz w:val="22"/>
          <w:szCs w:val="22"/>
        </w:rPr>
        <w:t xml:space="preserve">applying. </w:t>
      </w:r>
      <w:r w:rsidR="001E0F08" w:rsidRPr="00A00B41">
        <w:rPr>
          <w:rFonts w:asciiTheme="minorHAnsi" w:hAnsiTheme="minorHAnsi"/>
          <w:sz w:val="22"/>
          <w:szCs w:val="22"/>
        </w:rPr>
        <w:t xml:space="preserve">Each organization must apply for recognition annually and update any changes within the organization at semester, </w:t>
      </w:r>
      <w:r w:rsidRPr="00A00B41">
        <w:rPr>
          <w:rFonts w:asciiTheme="minorHAnsi" w:hAnsiTheme="minorHAnsi"/>
          <w:sz w:val="22"/>
          <w:szCs w:val="22"/>
        </w:rPr>
        <w:t xml:space="preserve">as stated in the SGA </w:t>
      </w:r>
      <w:r w:rsidR="001E0F08" w:rsidRPr="00A00B41">
        <w:rPr>
          <w:rFonts w:asciiTheme="minorHAnsi" w:hAnsiTheme="minorHAnsi"/>
          <w:sz w:val="22"/>
          <w:szCs w:val="22"/>
        </w:rPr>
        <w:t xml:space="preserve">By-Laws. New organizations may apply for recognition at the beginning of </w:t>
      </w:r>
      <w:r w:rsidR="00C6298F">
        <w:rPr>
          <w:rFonts w:asciiTheme="minorHAnsi" w:hAnsiTheme="minorHAnsi"/>
          <w:sz w:val="22"/>
          <w:szCs w:val="22"/>
        </w:rPr>
        <w:t>the f</w:t>
      </w:r>
      <w:r w:rsidR="00CC49AC" w:rsidRPr="00A00B41">
        <w:rPr>
          <w:rFonts w:asciiTheme="minorHAnsi" w:hAnsiTheme="minorHAnsi"/>
          <w:sz w:val="22"/>
          <w:szCs w:val="22"/>
        </w:rPr>
        <w:t>all</w:t>
      </w:r>
      <w:r w:rsidR="00C6298F">
        <w:rPr>
          <w:rFonts w:asciiTheme="minorHAnsi" w:hAnsiTheme="minorHAnsi"/>
          <w:sz w:val="22"/>
          <w:szCs w:val="22"/>
        </w:rPr>
        <w:t xml:space="preserve"> or s</w:t>
      </w:r>
      <w:r w:rsidR="001E0F08" w:rsidRPr="00A00B41">
        <w:rPr>
          <w:rFonts w:asciiTheme="minorHAnsi" w:hAnsiTheme="minorHAnsi"/>
          <w:sz w:val="22"/>
          <w:szCs w:val="22"/>
        </w:rPr>
        <w:t>pring semester.</w:t>
      </w:r>
    </w:p>
    <w:p w:rsidR="001654C3" w:rsidRPr="00A00B41" w:rsidRDefault="001654C3" w:rsidP="001654C3">
      <w:pPr>
        <w:numPr>
          <w:ilvl w:val="0"/>
          <w:numId w:val="3"/>
        </w:numPr>
        <w:rPr>
          <w:rFonts w:asciiTheme="minorHAnsi" w:hAnsiTheme="minorHAnsi"/>
          <w:sz w:val="22"/>
          <w:szCs w:val="22"/>
        </w:rPr>
      </w:pPr>
      <w:r w:rsidRPr="00A00B41">
        <w:rPr>
          <w:rFonts w:asciiTheme="minorHAnsi" w:hAnsiTheme="minorHAnsi"/>
          <w:sz w:val="22"/>
          <w:szCs w:val="22"/>
        </w:rPr>
        <w:t xml:space="preserve">Attend a </w:t>
      </w:r>
      <w:r w:rsidR="00CC49AC" w:rsidRPr="00A00B41">
        <w:rPr>
          <w:rFonts w:asciiTheme="minorHAnsi" w:hAnsiTheme="minorHAnsi"/>
          <w:sz w:val="22"/>
          <w:szCs w:val="22"/>
        </w:rPr>
        <w:t>President and Advisor</w:t>
      </w:r>
      <w:r w:rsidRPr="00A00B41">
        <w:rPr>
          <w:rFonts w:asciiTheme="minorHAnsi" w:hAnsiTheme="minorHAnsi"/>
          <w:sz w:val="22"/>
          <w:szCs w:val="22"/>
        </w:rPr>
        <w:t xml:space="preserve"> meeting or arrange for a meeting with the SGA President, Treasurer, or the Campus Life Director to obtain information on the funding</w:t>
      </w:r>
      <w:r w:rsidR="00CC49AC" w:rsidRPr="00A00B41">
        <w:rPr>
          <w:rFonts w:asciiTheme="minorHAnsi" w:hAnsiTheme="minorHAnsi"/>
          <w:sz w:val="22"/>
          <w:szCs w:val="22"/>
        </w:rPr>
        <w:t xml:space="preserve"> process. One President and Advisor </w:t>
      </w:r>
      <w:r w:rsidRPr="00A00B41">
        <w:rPr>
          <w:rFonts w:asciiTheme="minorHAnsi" w:hAnsiTheme="minorHAnsi"/>
          <w:sz w:val="22"/>
          <w:szCs w:val="22"/>
        </w:rPr>
        <w:t xml:space="preserve">meeting will be held each fall semester, prior to September </w:t>
      </w:r>
      <w:r w:rsidR="00F93A1A" w:rsidRPr="00A00B41">
        <w:rPr>
          <w:rFonts w:asciiTheme="minorHAnsi" w:hAnsiTheme="minorHAnsi"/>
          <w:sz w:val="22"/>
          <w:szCs w:val="22"/>
        </w:rPr>
        <w:t>15</w:t>
      </w:r>
      <w:r w:rsidR="00F93A1A" w:rsidRPr="00A00B41">
        <w:rPr>
          <w:rFonts w:asciiTheme="minorHAnsi" w:hAnsiTheme="minorHAnsi"/>
          <w:sz w:val="22"/>
          <w:szCs w:val="22"/>
          <w:vertAlign w:val="superscript"/>
        </w:rPr>
        <w:t>th</w:t>
      </w:r>
      <w:r w:rsidR="00F93A1A" w:rsidRPr="00A00B41">
        <w:rPr>
          <w:rFonts w:asciiTheme="minorHAnsi" w:hAnsiTheme="minorHAnsi"/>
          <w:sz w:val="22"/>
          <w:szCs w:val="22"/>
        </w:rPr>
        <w:t>.</w:t>
      </w:r>
    </w:p>
    <w:p w:rsidR="001654C3" w:rsidRPr="00A00B41" w:rsidRDefault="007A3A33" w:rsidP="001654C3">
      <w:pPr>
        <w:numPr>
          <w:ilvl w:val="0"/>
          <w:numId w:val="3"/>
        </w:numPr>
        <w:rPr>
          <w:rFonts w:asciiTheme="minorHAnsi" w:hAnsiTheme="minorHAnsi"/>
          <w:sz w:val="22"/>
          <w:szCs w:val="22"/>
        </w:rPr>
      </w:pPr>
      <w:r w:rsidRPr="00A00B41">
        <w:rPr>
          <w:rFonts w:asciiTheme="minorHAnsi" w:hAnsiTheme="minorHAnsi"/>
          <w:sz w:val="22"/>
          <w:szCs w:val="22"/>
        </w:rPr>
        <w:t xml:space="preserve">New </w:t>
      </w:r>
      <w:r w:rsidR="001654C3" w:rsidRPr="00A00B41">
        <w:rPr>
          <w:rFonts w:asciiTheme="minorHAnsi" w:hAnsiTheme="minorHAnsi"/>
          <w:sz w:val="22"/>
          <w:szCs w:val="22"/>
        </w:rPr>
        <w:t>organizations or organizations that have not been active for two semesters or more</w:t>
      </w:r>
      <w:r w:rsidR="00F93A1A" w:rsidRPr="00A00B41">
        <w:rPr>
          <w:rFonts w:asciiTheme="minorHAnsi" w:hAnsiTheme="minorHAnsi"/>
          <w:sz w:val="22"/>
          <w:szCs w:val="22"/>
        </w:rPr>
        <w:t xml:space="preserve"> </w:t>
      </w:r>
      <w:r w:rsidR="001654C3" w:rsidRPr="00A00B41">
        <w:rPr>
          <w:rFonts w:asciiTheme="minorHAnsi" w:hAnsiTheme="minorHAnsi"/>
          <w:sz w:val="22"/>
          <w:szCs w:val="22"/>
        </w:rPr>
        <w:t xml:space="preserve">must be active for 30 days before they are eligible to receive funds. </w:t>
      </w:r>
    </w:p>
    <w:p w:rsidR="001654C3" w:rsidRPr="00A00B41" w:rsidRDefault="001654C3" w:rsidP="001654C3">
      <w:pPr>
        <w:rPr>
          <w:rFonts w:asciiTheme="minorHAnsi" w:hAnsiTheme="minorHAnsi"/>
          <w:sz w:val="22"/>
          <w:szCs w:val="22"/>
        </w:rPr>
      </w:pPr>
    </w:p>
    <w:p w:rsidR="001654C3" w:rsidRPr="00A00B41" w:rsidRDefault="001654C3" w:rsidP="001654C3">
      <w:pPr>
        <w:rPr>
          <w:rFonts w:asciiTheme="minorHAnsi" w:hAnsiTheme="minorHAnsi"/>
          <w:b/>
          <w:sz w:val="22"/>
          <w:szCs w:val="22"/>
        </w:rPr>
      </w:pPr>
      <w:r w:rsidRPr="00A00B41">
        <w:rPr>
          <w:rFonts w:asciiTheme="minorHAnsi" w:hAnsiTheme="minorHAnsi"/>
          <w:b/>
          <w:sz w:val="22"/>
          <w:szCs w:val="22"/>
        </w:rPr>
        <w:t>B. Process to Receive Funds</w:t>
      </w:r>
    </w:p>
    <w:p w:rsidR="001654C3" w:rsidRPr="00A00B41" w:rsidRDefault="001654C3" w:rsidP="001654C3">
      <w:pPr>
        <w:numPr>
          <w:ilvl w:val="0"/>
          <w:numId w:val="1"/>
        </w:numPr>
        <w:rPr>
          <w:rFonts w:asciiTheme="minorHAnsi" w:hAnsiTheme="minorHAnsi"/>
          <w:sz w:val="22"/>
          <w:szCs w:val="22"/>
        </w:rPr>
      </w:pPr>
      <w:r w:rsidRPr="00A00B41">
        <w:rPr>
          <w:rFonts w:asciiTheme="minorHAnsi" w:hAnsiTheme="minorHAnsi"/>
          <w:sz w:val="22"/>
          <w:szCs w:val="22"/>
        </w:rPr>
        <w:t>O</w:t>
      </w:r>
      <w:r w:rsidR="00F93A1A" w:rsidRPr="00A00B41">
        <w:rPr>
          <w:rFonts w:asciiTheme="minorHAnsi" w:hAnsiTheme="minorHAnsi"/>
          <w:sz w:val="22"/>
          <w:szCs w:val="22"/>
        </w:rPr>
        <w:t>btain an Allocation</w:t>
      </w:r>
      <w:r w:rsidRPr="00A00B41">
        <w:rPr>
          <w:rFonts w:asciiTheme="minorHAnsi" w:hAnsiTheme="minorHAnsi"/>
          <w:sz w:val="22"/>
          <w:szCs w:val="22"/>
        </w:rPr>
        <w:t xml:space="preserve"> Request Form from the Campus Life office,</w:t>
      </w:r>
      <w:r w:rsidR="00F93A1A" w:rsidRPr="00A00B41">
        <w:rPr>
          <w:rFonts w:asciiTheme="minorHAnsi" w:hAnsiTheme="minorHAnsi"/>
          <w:sz w:val="22"/>
          <w:szCs w:val="22"/>
        </w:rPr>
        <w:t xml:space="preserve"> or SGA website. The form must be completed</w:t>
      </w:r>
      <w:r w:rsidRPr="00A00B41">
        <w:rPr>
          <w:rFonts w:asciiTheme="minorHAnsi" w:hAnsiTheme="minorHAnsi"/>
          <w:sz w:val="22"/>
          <w:szCs w:val="22"/>
        </w:rPr>
        <w:t xml:space="preserve"> and </w:t>
      </w:r>
      <w:r w:rsidR="00F93A1A" w:rsidRPr="00A00B41">
        <w:rPr>
          <w:rFonts w:asciiTheme="minorHAnsi" w:hAnsiTheme="minorHAnsi"/>
          <w:sz w:val="22"/>
          <w:szCs w:val="22"/>
        </w:rPr>
        <w:t xml:space="preserve">turned into the SGA Treasurer. </w:t>
      </w:r>
      <w:r w:rsidRPr="00A00B41">
        <w:rPr>
          <w:rFonts w:asciiTheme="minorHAnsi" w:hAnsiTheme="minorHAnsi"/>
          <w:sz w:val="22"/>
          <w:szCs w:val="22"/>
        </w:rPr>
        <w:t>The deadline for this paperwork is 5:00 P.M. on the</w:t>
      </w:r>
      <w:r w:rsidR="00F93A1A" w:rsidRPr="00A00B41">
        <w:rPr>
          <w:rFonts w:asciiTheme="minorHAnsi" w:hAnsiTheme="minorHAnsi"/>
          <w:sz w:val="22"/>
          <w:szCs w:val="22"/>
        </w:rPr>
        <w:t xml:space="preserve"> Saturday prior the Tuesday in which the allocation will</w:t>
      </w:r>
      <w:r w:rsidRPr="00A00B41">
        <w:rPr>
          <w:rFonts w:asciiTheme="minorHAnsi" w:hAnsiTheme="minorHAnsi"/>
          <w:sz w:val="22"/>
          <w:szCs w:val="22"/>
        </w:rPr>
        <w:t xml:space="preserve"> be presented to the Student Senate.</w:t>
      </w:r>
    </w:p>
    <w:p w:rsidR="001654C3" w:rsidRPr="00A00B41" w:rsidRDefault="001654C3" w:rsidP="001654C3">
      <w:pPr>
        <w:numPr>
          <w:ilvl w:val="0"/>
          <w:numId w:val="1"/>
        </w:numPr>
        <w:rPr>
          <w:rFonts w:asciiTheme="minorHAnsi" w:hAnsiTheme="minorHAnsi"/>
          <w:sz w:val="22"/>
          <w:szCs w:val="22"/>
        </w:rPr>
      </w:pPr>
      <w:r w:rsidRPr="00A00B41">
        <w:rPr>
          <w:rFonts w:asciiTheme="minorHAnsi" w:hAnsiTheme="minorHAnsi"/>
          <w:sz w:val="22"/>
          <w:szCs w:val="22"/>
        </w:rPr>
        <w:t xml:space="preserve">The SGA Treasurer, along with the Activities and Allocations Committee, will approve and/or recommend an amount for </w:t>
      </w:r>
      <w:r w:rsidR="00CC49AC" w:rsidRPr="00A00B41">
        <w:rPr>
          <w:rFonts w:asciiTheme="minorHAnsi" w:hAnsiTheme="minorHAnsi"/>
          <w:sz w:val="22"/>
          <w:szCs w:val="22"/>
        </w:rPr>
        <w:t xml:space="preserve">the </w:t>
      </w:r>
      <w:r w:rsidRPr="00A00B41">
        <w:rPr>
          <w:rFonts w:asciiTheme="minorHAnsi" w:hAnsiTheme="minorHAnsi"/>
          <w:sz w:val="22"/>
          <w:szCs w:val="22"/>
        </w:rPr>
        <w:t xml:space="preserve">allocation and make the resolution ready to </w:t>
      </w:r>
      <w:r w:rsidR="007F4163" w:rsidRPr="00A00B41">
        <w:rPr>
          <w:rFonts w:asciiTheme="minorHAnsi" w:hAnsiTheme="minorHAnsi"/>
          <w:sz w:val="22"/>
          <w:szCs w:val="22"/>
        </w:rPr>
        <w:t>present to</w:t>
      </w:r>
      <w:r w:rsidRPr="00A00B41">
        <w:rPr>
          <w:rFonts w:asciiTheme="minorHAnsi" w:hAnsiTheme="minorHAnsi"/>
          <w:sz w:val="22"/>
          <w:szCs w:val="22"/>
        </w:rPr>
        <w:t xml:space="preserve"> the Senate. </w:t>
      </w:r>
    </w:p>
    <w:p w:rsidR="001654C3" w:rsidRPr="00A00B41" w:rsidRDefault="001654C3" w:rsidP="001654C3">
      <w:pPr>
        <w:numPr>
          <w:ilvl w:val="0"/>
          <w:numId w:val="1"/>
        </w:numPr>
        <w:rPr>
          <w:rFonts w:asciiTheme="minorHAnsi" w:hAnsiTheme="minorHAnsi"/>
          <w:sz w:val="22"/>
          <w:szCs w:val="22"/>
        </w:rPr>
      </w:pPr>
      <w:r w:rsidRPr="00A00B41">
        <w:rPr>
          <w:rFonts w:asciiTheme="minorHAnsi" w:hAnsiTheme="minorHAnsi"/>
          <w:sz w:val="22"/>
          <w:szCs w:val="22"/>
        </w:rPr>
        <w:t>A representative from the student organization is highly recommended to attend the Tuesday Senate meeting following submission of paperwork to address any questions the Senate may have. The Senate will hear the request and make an initial decision.</w:t>
      </w:r>
    </w:p>
    <w:p w:rsidR="001654C3" w:rsidRPr="00A00B41" w:rsidRDefault="001654C3" w:rsidP="001654C3">
      <w:pPr>
        <w:numPr>
          <w:ilvl w:val="0"/>
          <w:numId w:val="1"/>
        </w:numPr>
        <w:rPr>
          <w:rFonts w:asciiTheme="minorHAnsi" w:hAnsiTheme="minorHAnsi"/>
          <w:sz w:val="22"/>
          <w:szCs w:val="22"/>
        </w:rPr>
      </w:pPr>
      <w:r w:rsidRPr="00A00B41">
        <w:rPr>
          <w:rFonts w:asciiTheme="minorHAnsi" w:hAnsiTheme="minorHAnsi"/>
          <w:sz w:val="22"/>
          <w:szCs w:val="22"/>
        </w:rPr>
        <w:t>A final decision will be made the following week allowing for minor revisions in the resolution to be made and lobbying to take place.</w:t>
      </w:r>
    </w:p>
    <w:p w:rsidR="001654C3" w:rsidRPr="00A00B41" w:rsidRDefault="001654C3" w:rsidP="001654C3">
      <w:pPr>
        <w:numPr>
          <w:ilvl w:val="0"/>
          <w:numId w:val="1"/>
        </w:numPr>
        <w:rPr>
          <w:rFonts w:asciiTheme="minorHAnsi" w:hAnsiTheme="minorHAnsi"/>
          <w:sz w:val="22"/>
          <w:szCs w:val="22"/>
        </w:rPr>
      </w:pPr>
      <w:r w:rsidRPr="00A00B41">
        <w:rPr>
          <w:rFonts w:asciiTheme="minorHAnsi" w:hAnsiTheme="minorHAnsi"/>
          <w:sz w:val="22"/>
          <w:szCs w:val="22"/>
        </w:rPr>
        <w:t>If the organization has any questions or needs help they may talk with their assigned SGA Liaison.</w:t>
      </w:r>
    </w:p>
    <w:p w:rsidR="001654C3" w:rsidRPr="00A00B41" w:rsidRDefault="001654C3" w:rsidP="001654C3">
      <w:pPr>
        <w:numPr>
          <w:ilvl w:val="0"/>
          <w:numId w:val="1"/>
        </w:numPr>
        <w:rPr>
          <w:rFonts w:asciiTheme="minorHAnsi" w:hAnsiTheme="minorHAnsi"/>
          <w:sz w:val="22"/>
          <w:szCs w:val="22"/>
        </w:rPr>
      </w:pPr>
      <w:r w:rsidRPr="00A00B41">
        <w:rPr>
          <w:rFonts w:asciiTheme="minorHAnsi" w:hAnsiTheme="minorHAnsi"/>
          <w:sz w:val="22"/>
          <w:szCs w:val="22"/>
        </w:rPr>
        <w:lastRenderedPageBreak/>
        <w:t xml:space="preserve">Funding is granted at the discretion of the Activities and Allocations Committee with approval from the Student Senate. </w:t>
      </w:r>
    </w:p>
    <w:p w:rsidR="001654C3" w:rsidRPr="00A00B41" w:rsidRDefault="001654C3" w:rsidP="001654C3">
      <w:pPr>
        <w:numPr>
          <w:ilvl w:val="0"/>
          <w:numId w:val="1"/>
        </w:numPr>
        <w:rPr>
          <w:rFonts w:asciiTheme="minorHAnsi" w:hAnsiTheme="minorHAnsi"/>
          <w:b/>
          <w:sz w:val="22"/>
          <w:szCs w:val="22"/>
        </w:rPr>
      </w:pPr>
      <w:r w:rsidRPr="00A00B41">
        <w:rPr>
          <w:rFonts w:asciiTheme="minorHAnsi" w:hAnsiTheme="minorHAnsi"/>
          <w:b/>
          <w:sz w:val="22"/>
          <w:szCs w:val="22"/>
        </w:rPr>
        <w:t xml:space="preserve">This process takes 2 weeks. No funds for reimbursement will be granted. </w:t>
      </w:r>
      <w:r w:rsidRPr="00A00B41">
        <w:rPr>
          <w:rFonts w:asciiTheme="minorHAnsi" w:hAnsiTheme="minorHAnsi"/>
          <w:sz w:val="22"/>
          <w:szCs w:val="22"/>
        </w:rPr>
        <w:t>In the case requiring major</w:t>
      </w:r>
      <w:r w:rsidRPr="00A00B41">
        <w:rPr>
          <w:rFonts w:asciiTheme="minorHAnsi" w:hAnsiTheme="minorHAnsi"/>
          <w:b/>
          <w:sz w:val="22"/>
          <w:szCs w:val="22"/>
        </w:rPr>
        <w:t xml:space="preserve"> </w:t>
      </w:r>
      <w:r w:rsidRPr="00A00B41">
        <w:rPr>
          <w:rFonts w:asciiTheme="minorHAnsi" w:hAnsiTheme="minorHAnsi"/>
          <w:sz w:val="22"/>
          <w:szCs w:val="22"/>
        </w:rPr>
        <w:t xml:space="preserve">revisions of a resolution, the process may be </w:t>
      </w:r>
      <w:r w:rsidR="000A56D8" w:rsidRPr="00A00B41">
        <w:rPr>
          <w:rFonts w:asciiTheme="minorHAnsi" w:hAnsiTheme="minorHAnsi"/>
          <w:sz w:val="22"/>
          <w:szCs w:val="22"/>
        </w:rPr>
        <w:t xml:space="preserve">tabled </w:t>
      </w:r>
      <w:r w:rsidRPr="00A00B41">
        <w:rPr>
          <w:rFonts w:asciiTheme="minorHAnsi" w:hAnsiTheme="minorHAnsi"/>
          <w:sz w:val="22"/>
          <w:szCs w:val="22"/>
        </w:rPr>
        <w:t>as the Student Senate sees fit.</w:t>
      </w:r>
    </w:p>
    <w:p w:rsidR="001654C3" w:rsidRPr="00A00B41" w:rsidRDefault="001654C3" w:rsidP="001654C3">
      <w:pPr>
        <w:numPr>
          <w:ilvl w:val="0"/>
          <w:numId w:val="1"/>
        </w:numPr>
        <w:rPr>
          <w:rFonts w:asciiTheme="minorHAnsi" w:hAnsiTheme="minorHAnsi"/>
          <w:b/>
          <w:sz w:val="22"/>
          <w:szCs w:val="22"/>
        </w:rPr>
      </w:pPr>
      <w:r w:rsidRPr="00A00B41">
        <w:rPr>
          <w:rFonts w:asciiTheme="minorHAnsi" w:hAnsiTheme="minorHAnsi"/>
          <w:sz w:val="22"/>
          <w:szCs w:val="22"/>
        </w:rPr>
        <w:t>Organizations are encouraged to plan ahead and familiarize themselves wit</w:t>
      </w:r>
      <w:r w:rsidR="000A56D8" w:rsidRPr="00A00B41">
        <w:rPr>
          <w:rFonts w:asciiTheme="minorHAnsi" w:hAnsiTheme="minorHAnsi"/>
          <w:sz w:val="22"/>
          <w:szCs w:val="22"/>
        </w:rPr>
        <w:t xml:space="preserve">h the Southwestern College website and </w:t>
      </w:r>
      <w:r w:rsidRPr="00A00B41">
        <w:rPr>
          <w:rFonts w:asciiTheme="minorHAnsi" w:hAnsiTheme="minorHAnsi"/>
          <w:sz w:val="22"/>
          <w:szCs w:val="22"/>
        </w:rPr>
        <w:t xml:space="preserve">event calendar.  The SGA Senate does not meet during breaks, such as: Fall Break, </w:t>
      </w:r>
      <w:r w:rsidR="000A56D8" w:rsidRPr="00A00B41">
        <w:rPr>
          <w:rFonts w:asciiTheme="minorHAnsi" w:hAnsiTheme="minorHAnsi"/>
          <w:sz w:val="22"/>
          <w:szCs w:val="22"/>
        </w:rPr>
        <w:t xml:space="preserve">Thanksgiving Break, </w:t>
      </w:r>
      <w:r w:rsidRPr="00A00B41">
        <w:rPr>
          <w:rFonts w:asciiTheme="minorHAnsi" w:hAnsiTheme="minorHAnsi"/>
          <w:sz w:val="22"/>
          <w:szCs w:val="22"/>
        </w:rPr>
        <w:t>Winter Break, Spring Break etc.  The SGA senate also</w:t>
      </w:r>
      <w:r w:rsidR="00F93A1A" w:rsidRPr="00A00B41">
        <w:rPr>
          <w:rFonts w:asciiTheme="minorHAnsi" w:hAnsiTheme="minorHAnsi"/>
          <w:sz w:val="22"/>
          <w:szCs w:val="22"/>
        </w:rPr>
        <w:t xml:space="preserve"> tries to avoid conflicts with </w:t>
      </w:r>
      <w:r w:rsidRPr="00A00B41">
        <w:rPr>
          <w:rFonts w:asciiTheme="minorHAnsi" w:hAnsiTheme="minorHAnsi"/>
          <w:sz w:val="22"/>
          <w:szCs w:val="22"/>
        </w:rPr>
        <w:t>scheduled events on campus that can be found on the Southwe</w:t>
      </w:r>
      <w:r w:rsidR="000A56D8" w:rsidRPr="00A00B41">
        <w:rPr>
          <w:rFonts w:asciiTheme="minorHAnsi" w:hAnsiTheme="minorHAnsi"/>
          <w:sz w:val="22"/>
          <w:szCs w:val="22"/>
        </w:rPr>
        <w:t xml:space="preserve">stern College website and </w:t>
      </w:r>
      <w:r w:rsidRPr="00A00B41">
        <w:rPr>
          <w:rFonts w:asciiTheme="minorHAnsi" w:hAnsiTheme="minorHAnsi"/>
          <w:sz w:val="22"/>
          <w:szCs w:val="22"/>
        </w:rPr>
        <w:t xml:space="preserve">event calendar. </w:t>
      </w:r>
    </w:p>
    <w:p w:rsidR="001654C3" w:rsidRPr="00A00B41" w:rsidRDefault="001654C3" w:rsidP="001654C3">
      <w:pPr>
        <w:rPr>
          <w:rFonts w:asciiTheme="minorHAnsi" w:hAnsiTheme="minorHAnsi"/>
          <w:sz w:val="22"/>
          <w:szCs w:val="22"/>
        </w:rPr>
      </w:pPr>
    </w:p>
    <w:p w:rsidR="001654C3" w:rsidRPr="00A00B41" w:rsidRDefault="001654C3" w:rsidP="001654C3">
      <w:pPr>
        <w:rPr>
          <w:rFonts w:asciiTheme="minorHAnsi" w:hAnsiTheme="minorHAnsi"/>
          <w:b/>
          <w:sz w:val="22"/>
          <w:szCs w:val="22"/>
        </w:rPr>
      </w:pPr>
      <w:r w:rsidRPr="00A00B41">
        <w:rPr>
          <w:rFonts w:asciiTheme="minorHAnsi" w:hAnsiTheme="minorHAnsi"/>
          <w:b/>
          <w:sz w:val="22"/>
          <w:szCs w:val="22"/>
        </w:rPr>
        <w:t>C. After Receiving Funds</w:t>
      </w:r>
    </w:p>
    <w:p w:rsidR="001654C3" w:rsidRPr="00A00B41" w:rsidRDefault="001654C3" w:rsidP="001654C3">
      <w:pPr>
        <w:rPr>
          <w:rFonts w:asciiTheme="minorHAnsi" w:hAnsiTheme="minorHAnsi"/>
          <w:sz w:val="22"/>
          <w:szCs w:val="22"/>
        </w:rPr>
      </w:pPr>
      <w:r w:rsidRPr="00A00B41">
        <w:rPr>
          <w:rFonts w:asciiTheme="minorHAnsi" w:hAnsiTheme="minorHAnsi"/>
          <w:sz w:val="22"/>
          <w:szCs w:val="22"/>
        </w:rPr>
        <w:t>After receiving funding, recognized student organizations must:</w:t>
      </w:r>
    </w:p>
    <w:p w:rsidR="001654C3" w:rsidRPr="00A00B41" w:rsidRDefault="001654C3" w:rsidP="001654C3">
      <w:pPr>
        <w:numPr>
          <w:ilvl w:val="0"/>
          <w:numId w:val="4"/>
        </w:numPr>
        <w:rPr>
          <w:rFonts w:asciiTheme="minorHAnsi" w:hAnsiTheme="minorHAnsi"/>
          <w:sz w:val="22"/>
          <w:szCs w:val="22"/>
        </w:rPr>
      </w:pPr>
      <w:r w:rsidRPr="00A00B41">
        <w:rPr>
          <w:rFonts w:asciiTheme="minorHAnsi" w:hAnsiTheme="minorHAnsi"/>
          <w:sz w:val="22"/>
          <w:szCs w:val="22"/>
        </w:rPr>
        <w:t xml:space="preserve">Submit all receipts and change to the </w:t>
      </w:r>
      <w:smartTag w:uri="urn:schemas-microsoft-com:office:smarttags" w:element="PersonName">
        <w:r w:rsidRPr="00A00B41">
          <w:rPr>
            <w:rFonts w:asciiTheme="minorHAnsi" w:hAnsiTheme="minorHAnsi"/>
            <w:sz w:val="22"/>
            <w:szCs w:val="22"/>
          </w:rPr>
          <w:t>SGA</w:t>
        </w:r>
      </w:smartTag>
      <w:r w:rsidRPr="00A00B41">
        <w:rPr>
          <w:rFonts w:asciiTheme="minorHAnsi" w:hAnsiTheme="minorHAnsi"/>
          <w:sz w:val="22"/>
          <w:szCs w:val="22"/>
        </w:rPr>
        <w:t xml:space="preserve"> Treasurer within </w:t>
      </w:r>
      <w:r w:rsidRPr="00A00B41">
        <w:rPr>
          <w:rFonts w:asciiTheme="minorHAnsi" w:hAnsiTheme="minorHAnsi"/>
          <w:b/>
          <w:sz w:val="22"/>
          <w:szCs w:val="22"/>
        </w:rPr>
        <w:t>two weeks</w:t>
      </w:r>
      <w:r w:rsidRPr="00A00B41">
        <w:rPr>
          <w:rFonts w:asciiTheme="minorHAnsi" w:hAnsiTheme="minorHAnsi"/>
          <w:sz w:val="22"/>
          <w:szCs w:val="22"/>
        </w:rPr>
        <w:t xml:space="preserve"> of the conclusion of the event. This two week deadline is nonnegotiable except by special permission from the SGA Treasurer.</w:t>
      </w:r>
    </w:p>
    <w:p w:rsidR="001654C3" w:rsidRPr="00A00B41" w:rsidRDefault="001654C3" w:rsidP="001654C3">
      <w:pPr>
        <w:numPr>
          <w:ilvl w:val="0"/>
          <w:numId w:val="4"/>
        </w:numPr>
        <w:rPr>
          <w:rFonts w:asciiTheme="minorHAnsi" w:hAnsiTheme="minorHAnsi"/>
          <w:sz w:val="22"/>
          <w:szCs w:val="22"/>
        </w:rPr>
      </w:pPr>
      <w:r w:rsidRPr="00A00B41">
        <w:rPr>
          <w:rFonts w:asciiTheme="minorHAnsi" w:hAnsiTheme="minorHAnsi"/>
          <w:sz w:val="22"/>
          <w:szCs w:val="22"/>
        </w:rPr>
        <w:t>Recognized Organizations that do not return receipt</w:t>
      </w:r>
      <w:r w:rsidR="00D4226F" w:rsidRPr="00A00B41">
        <w:rPr>
          <w:rFonts w:asciiTheme="minorHAnsi" w:hAnsiTheme="minorHAnsi"/>
          <w:sz w:val="22"/>
          <w:szCs w:val="22"/>
        </w:rPr>
        <w:t>s within the two week time period</w:t>
      </w:r>
      <w:r w:rsidRPr="00A00B41">
        <w:rPr>
          <w:rFonts w:asciiTheme="minorHAnsi" w:hAnsiTheme="minorHAnsi"/>
          <w:sz w:val="22"/>
          <w:szCs w:val="22"/>
        </w:rPr>
        <w:t xml:space="preserve"> will be put on probation and can be refused funding for lack of responsibility.</w:t>
      </w:r>
    </w:p>
    <w:p w:rsidR="001654C3" w:rsidRPr="00A00B41" w:rsidRDefault="001654C3" w:rsidP="001654C3">
      <w:pPr>
        <w:rPr>
          <w:rFonts w:asciiTheme="minorHAnsi" w:hAnsiTheme="minorHAnsi"/>
          <w:sz w:val="22"/>
          <w:szCs w:val="22"/>
        </w:rPr>
      </w:pPr>
    </w:p>
    <w:p w:rsidR="00ED10F7" w:rsidRPr="00E35A2E" w:rsidRDefault="00ED10F7">
      <w:pPr>
        <w:rPr>
          <w:rFonts w:asciiTheme="minorHAnsi" w:hAnsiTheme="minorHAnsi"/>
          <w:b/>
          <w:sz w:val="22"/>
          <w:szCs w:val="22"/>
        </w:rPr>
      </w:pPr>
      <w:r w:rsidRPr="00E35A2E">
        <w:rPr>
          <w:rFonts w:asciiTheme="minorHAnsi" w:hAnsiTheme="minorHAnsi"/>
          <w:b/>
          <w:sz w:val="22"/>
          <w:szCs w:val="22"/>
        </w:rPr>
        <w:t>D. Disciplinary Protocol</w:t>
      </w:r>
    </w:p>
    <w:p w:rsidR="00E829AF" w:rsidRPr="00D92905" w:rsidRDefault="00ED10F7" w:rsidP="00D92905">
      <w:pPr>
        <w:pStyle w:val="ListParagraph"/>
        <w:numPr>
          <w:ilvl w:val="0"/>
          <w:numId w:val="22"/>
        </w:numPr>
        <w:rPr>
          <w:rFonts w:asciiTheme="minorHAnsi" w:hAnsiTheme="minorHAnsi"/>
          <w:sz w:val="22"/>
          <w:szCs w:val="22"/>
        </w:rPr>
      </w:pPr>
      <w:r w:rsidRPr="00D92905">
        <w:rPr>
          <w:rFonts w:asciiTheme="minorHAnsi" w:hAnsiTheme="minorHAnsi"/>
          <w:sz w:val="22"/>
          <w:szCs w:val="22"/>
        </w:rPr>
        <w:t>If receipts and change are not returned within the tw</w:t>
      </w:r>
      <w:r w:rsidR="00D92905">
        <w:rPr>
          <w:rFonts w:asciiTheme="minorHAnsi" w:hAnsiTheme="minorHAnsi"/>
          <w:sz w:val="22"/>
          <w:szCs w:val="22"/>
        </w:rPr>
        <w:t xml:space="preserve">o week timeframe the following </w:t>
      </w:r>
      <w:r w:rsidRPr="00D92905">
        <w:rPr>
          <w:rFonts w:asciiTheme="minorHAnsi" w:hAnsiTheme="minorHAnsi"/>
          <w:sz w:val="22"/>
          <w:szCs w:val="22"/>
        </w:rPr>
        <w:t>steps will be implemented.</w:t>
      </w:r>
    </w:p>
    <w:p w:rsidR="00ED10F7" w:rsidRPr="00D92905" w:rsidRDefault="00ED10F7" w:rsidP="00D92905">
      <w:pPr>
        <w:pStyle w:val="ListParagraph"/>
        <w:numPr>
          <w:ilvl w:val="0"/>
          <w:numId w:val="23"/>
        </w:numPr>
        <w:rPr>
          <w:rFonts w:asciiTheme="minorHAnsi" w:hAnsiTheme="minorHAnsi"/>
          <w:sz w:val="22"/>
          <w:szCs w:val="22"/>
        </w:rPr>
      </w:pPr>
      <w:r w:rsidRPr="00D92905">
        <w:rPr>
          <w:rFonts w:asciiTheme="minorHAnsi" w:hAnsiTheme="minorHAnsi"/>
          <w:sz w:val="22"/>
          <w:szCs w:val="22"/>
        </w:rPr>
        <w:t>First offense: a writt</w:t>
      </w:r>
      <w:r w:rsidR="00D4226F" w:rsidRPr="00D92905">
        <w:rPr>
          <w:rFonts w:asciiTheme="minorHAnsi" w:hAnsiTheme="minorHAnsi"/>
          <w:sz w:val="22"/>
          <w:szCs w:val="22"/>
        </w:rPr>
        <w:t>en warning will be sent to the president and the a</w:t>
      </w:r>
      <w:r w:rsidRPr="00D92905">
        <w:rPr>
          <w:rFonts w:asciiTheme="minorHAnsi" w:hAnsiTheme="minorHAnsi"/>
          <w:sz w:val="22"/>
          <w:szCs w:val="22"/>
        </w:rPr>
        <w:t xml:space="preserve">dvisor of </w:t>
      </w:r>
      <w:r w:rsidR="00D92905">
        <w:rPr>
          <w:rFonts w:asciiTheme="minorHAnsi" w:hAnsiTheme="minorHAnsi"/>
          <w:sz w:val="22"/>
          <w:szCs w:val="22"/>
        </w:rPr>
        <w:t>t</w:t>
      </w:r>
      <w:r w:rsidR="00D4226F" w:rsidRPr="00D92905">
        <w:rPr>
          <w:rFonts w:asciiTheme="minorHAnsi" w:hAnsiTheme="minorHAnsi"/>
          <w:sz w:val="22"/>
          <w:szCs w:val="22"/>
        </w:rPr>
        <w:t xml:space="preserve">he </w:t>
      </w:r>
      <w:r w:rsidRPr="00D92905">
        <w:rPr>
          <w:rFonts w:asciiTheme="minorHAnsi" w:hAnsiTheme="minorHAnsi"/>
          <w:sz w:val="22"/>
          <w:szCs w:val="22"/>
        </w:rPr>
        <w:t>organization</w:t>
      </w:r>
      <w:r w:rsidR="00D4226F" w:rsidRPr="00D92905">
        <w:rPr>
          <w:rFonts w:asciiTheme="minorHAnsi" w:hAnsiTheme="minorHAnsi"/>
          <w:sz w:val="22"/>
          <w:szCs w:val="22"/>
        </w:rPr>
        <w:t xml:space="preserve"> by the SGA Treasurer</w:t>
      </w:r>
      <w:r w:rsidRPr="00D92905">
        <w:rPr>
          <w:rFonts w:asciiTheme="minorHAnsi" w:hAnsiTheme="minorHAnsi"/>
          <w:sz w:val="22"/>
          <w:szCs w:val="22"/>
        </w:rPr>
        <w:t xml:space="preserve">, in which the receipts and change must </w:t>
      </w:r>
      <w:r w:rsidR="00E35A2E" w:rsidRPr="00D92905">
        <w:rPr>
          <w:rFonts w:asciiTheme="minorHAnsi" w:hAnsiTheme="minorHAnsi"/>
          <w:sz w:val="22"/>
          <w:szCs w:val="22"/>
        </w:rPr>
        <w:t xml:space="preserve">be </w:t>
      </w:r>
      <w:r w:rsidR="00D4226F" w:rsidRPr="00D92905">
        <w:rPr>
          <w:rFonts w:asciiTheme="minorHAnsi" w:hAnsiTheme="minorHAnsi"/>
          <w:sz w:val="22"/>
          <w:szCs w:val="22"/>
        </w:rPr>
        <w:t xml:space="preserve">returned within a week of </w:t>
      </w:r>
      <w:r w:rsidRPr="00D92905">
        <w:rPr>
          <w:rFonts w:asciiTheme="minorHAnsi" w:hAnsiTheme="minorHAnsi"/>
          <w:sz w:val="22"/>
          <w:szCs w:val="22"/>
        </w:rPr>
        <w:t>receiving the notification.</w:t>
      </w:r>
    </w:p>
    <w:p w:rsidR="00ED10F7" w:rsidRPr="00D92905" w:rsidRDefault="00ED10F7" w:rsidP="00D92905">
      <w:pPr>
        <w:pStyle w:val="ListParagraph"/>
        <w:numPr>
          <w:ilvl w:val="0"/>
          <w:numId w:val="24"/>
        </w:numPr>
        <w:rPr>
          <w:rFonts w:asciiTheme="minorHAnsi" w:hAnsiTheme="minorHAnsi"/>
          <w:sz w:val="22"/>
          <w:szCs w:val="22"/>
        </w:rPr>
      </w:pPr>
      <w:r w:rsidRPr="00D92905">
        <w:rPr>
          <w:rFonts w:asciiTheme="minorHAnsi" w:hAnsiTheme="minorHAnsi"/>
          <w:sz w:val="22"/>
          <w:szCs w:val="22"/>
        </w:rPr>
        <w:t>Failure to meet the specified deadline will re</w:t>
      </w:r>
      <w:r w:rsidR="00D92905">
        <w:rPr>
          <w:rFonts w:asciiTheme="minorHAnsi" w:hAnsiTheme="minorHAnsi"/>
          <w:sz w:val="22"/>
          <w:szCs w:val="22"/>
        </w:rPr>
        <w:t xml:space="preserve">sult in an automatic second </w:t>
      </w:r>
      <w:r w:rsidRPr="00D92905">
        <w:rPr>
          <w:rFonts w:asciiTheme="minorHAnsi" w:hAnsiTheme="minorHAnsi"/>
          <w:sz w:val="22"/>
          <w:szCs w:val="22"/>
        </w:rPr>
        <w:t>offense</w:t>
      </w:r>
      <w:r w:rsidR="00C6298F">
        <w:rPr>
          <w:rFonts w:asciiTheme="minorHAnsi" w:hAnsiTheme="minorHAnsi"/>
          <w:sz w:val="22"/>
          <w:szCs w:val="22"/>
        </w:rPr>
        <w:t>.</w:t>
      </w:r>
    </w:p>
    <w:p w:rsidR="00ED10F7" w:rsidRPr="00D92905" w:rsidRDefault="00ED10F7" w:rsidP="00D92905">
      <w:pPr>
        <w:pStyle w:val="ListParagraph"/>
        <w:numPr>
          <w:ilvl w:val="0"/>
          <w:numId w:val="23"/>
        </w:numPr>
        <w:rPr>
          <w:rFonts w:asciiTheme="minorHAnsi" w:hAnsiTheme="minorHAnsi"/>
          <w:sz w:val="22"/>
          <w:szCs w:val="22"/>
        </w:rPr>
      </w:pPr>
      <w:r w:rsidRPr="00D92905">
        <w:rPr>
          <w:rFonts w:asciiTheme="minorHAnsi" w:hAnsiTheme="minorHAnsi"/>
          <w:sz w:val="22"/>
          <w:szCs w:val="22"/>
        </w:rPr>
        <w:t>Second offense: organization will be placed on a</w:t>
      </w:r>
      <w:r w:rsidR="00D92905">
        <w:rPr>
          <w:rFonts w:asciiTheme="minorHAnsi" w:hAnsiTheme="minorHAnsi"/>
          <w:sz w:val="22"/>
          <w:szCs w:val="22"/>
        </w:rPr>
        <w:t xml:space="preserve"> one month probation in which </w:t>
      </w:r>
      <w:r w:rsidRPr="00D92905">
        <w:rPr>
          <w:rFonts w:asciiTheme="minorHAnsi" w:hAnsiTheme="minorHAnsi"/>
          <w:sz w:val="22"/>
          <w:szCs w:val="22"/>
        </w:rPr>
        <w:t xml:space="preserve">no funds will be allocated and a requirement of </w:t>
      </w:r>
      <w:r w:rsidR="00D95972" w:rsidRPr="00D92905">
        <w:rPr>
          <w:rFonts w:asciiTheme="minorHAnsi" w:hAnsiTheme="minorHAnsi"/>
          <w:sz w:val="22"/>
          <w:szCs w:val="22"/>
        </w:rPr>
        <w:t xml:space="preserve">five </w:t>
      </w:r>
      <w:r w:rsidR="00EF75B9" w:rsidRPr="00D92905">
        <w:rPr>
          <w:rFonts w:asciiTheme="minorHAnsi" w:hAnsiTheme="minorHAnsi"/>
          <w:sz w:val="22"/>
          <w:szCs w:val="22"/>
        </w:rPr>
        <w:t>group</w:t>
      </w:r>
      <w:r w:rsidR="003457C4" w:rsidRPr="00D92905">
        <w:rPr>
          <w:rFonts w:asciiTheme="minorHAnsi" w:hAnsiTheme="minorHAnsi"/>
          <w:sz w:val="22"/>
          <w:szCs w:val="22"/>
        </w:rPr>
        <w:t xml:space="preserve"> </w:t>
      </w:r>
      <w:r w:rsidR="00EF75B9" w:rsidRPr="00D92905">
        <w:rPr>
          <w:rFonts w:asciiTheme="minorHAnsi" w:hAnsiTheme="minorHAnsi"/>
          <w:sz w:val="22"/>
          <w:szCs w:val="22"/>
        </w:rPr>
        <w:t>hours</w:t>
      </w:r>
      <w:r w:rsidR="00D92905">
        <w:rPr>
          <w:rFonts w:asciiTheme="minorHAnsi" w:hAnsiTheme="minorHAnsi"/>
          <w:sz w:val="22"/>
          <w:szCs w:val="22"/>
        </w:rPr>
        <w:t xml:space="preserve"> (group must be </w:t>
      </w:r>
      <w:r w:rsidR="003457C4" w:rsidRPr="00D92905">
        <w:rPr>
          <w:rFonts w:asciiTheme="minorHAnsi" w:hAnsiTheme="minorHAnsi"/>
          <w:sz w:val="22"/>
          <w:szCs w:val="22"/>
        </w:rPr>
        <w:t xml:space="preserve">composed of over half of the organization’s members) </w:t>
      </w:r>
      <w:r w:rsidR="00EF75B9" w:rsidRPr="00D92905">
        <w:rPr>
          <w:rFonts w:asciiTheme="minorHAnsi" w:hAnsiTheme="minorHAnsi"/>
          <w:sz w:val="22"/>
          <w:szCs w:val="22"/>
        </w:rPr>
        <w:t xml:space="preserve">of </w:t>
      </w:r>
      <w:r w:rsidRPr="00D92905">
        <w:rPr>
          <w:rFonts w:asciiTheme="minorHAnsi" w:hAnsiTheme="minorHAnsi"/>
          <w:sz w:val="22"/>
          <w:szCs w:val="22"/>
        </w:rPr>
        <w:t xml:space="preserve">community service must </w:t>
      </w:r>
      <w:r w:rsidR="00D92905">
        <w:rPr>
          <w:rFonts w:asciiTheme="minorHAnsi" w:hAnsiTheme="minorHAnsi"/>
          <w:sz w:val="22"/>
          <w:szCs w:val="22"/>
        </w:rPr>
        <w:t>b</w:t>
      </w:r>
      <w:r w:rsidRPr="00D92905">
        <w:rPr>
          <w:rFonts w:asciiTheme="minorHAnsi" w:hAnsiTheme="minorHAnsi"/>
          <w:sz w:val="22"/>
          <w:szCs w:val="22"/>
        </w:rPr>
        <w:t>e completed</w:t>
      </w:r>
      <w:r w:rsidR="00D4226F" w:rsidRPr="00D92905">
        <w:rPr>
          <w:rFonts w:asciiTheme="minorHAnsi" w:hAnsiTheme="minorHAnsi"/>
          <w:sz w:val="22"/>
          <w:szCs w:val="22"/>
        </w:rPr>
        <w:t xml:space="preserve">. The organization will not receive funding until the completion of the community service hours. </w:t>
      </w:r>
    </w:p>
    <w:p w:rsidR="00326FB8" w:rsidRPr="00D92905" w:rsidRDefault="00E35A2E" w:rsidP="00D92905">
      <w:pPr>
        <w:pStyle w:val="ListParagraph"/>
        <w:numPr>
          <w:ilvl w:val="0"/>
          <w:numId w:val="26"/>
        </w:numPr>
        <w:rPr>
          <w:rFonts w:asciiTheme="minorHAnsi" w:hAnsiTheme="minorHAnsi"/>
          <w:sz w:val="22"/>
          <w:szCs w:val="22"/>
        </w:rPr>
      </w:pPr>
      <w:r w:rsidRPr="00D92905">
        <w:rPr>
          <w:rFonts w:asciiTheme="minorHAnsi" w:hAnsiTheme="minorHAnsi"/>
          <w:sz w:val="22"/>
          <w:szCs w:val="22"/>
        </w:rPr>
        <w:t>A</w:t>
      </w:r>
      <w:r w:rsidR="00326FB8" w:rsidRPr="00D92905">
        <w:rPr>
          <w:rFonts w:asciiTheme="minorHAnsi" w:hAnsiTheme="minorHAnsi"/>
          <w:sz w:val="22"/>
          <w:szCs w:val="22"/>
        </w:rPr>
        <w:t xml:space="preserve"> community service form must be complet</w:t>
      </w:r>
      <w:r w:rsidR="00D92905">
        <w:rPr>
          <w:rFonts w:asciiTheme="minorHAnsi" w:hAnsiTheme="minorHAnsi"/>
          <w:sz w:val="22"/>
          <w:szCs w:val="22"/>
        </w:rPr>
        <w:t xml:space="preserve">ed and turned back into the </w:t>
      </w:r>
      <w:r w:rsidR="00326FB8" w:rsidRPr="00D92905">
        <w:rPr>
          <w:rFonts w:asciiTheme="minorHAnsi" w:hAnsiTheme="minorHAnsi"/>
          <w:sz w:val="22"/>
          <w:szCs w:val="22"/>
        </w:rPr>
        <w:t>Campus Life office within one month of the offense</w:t>
      </w:r>
      <w:r w:rsidR="00C6298F">
        <w:rPr>
          <w:rFonts w:asciiTheme="minorHAnsi" w:hAnsiTheme="minorHAnsi"/>
          <w:sz w:val="22"/>
          <w:szCs w:val="22"/>
        </w:rPr>
        <w:t>.</w:t>
      </w:r>
    </w:p>
    <w:p w:rsidR="00326FB8" w:rsidRPr="00E35A2E" w:rsidRDefault="00D4226F">
      <w:pPr>
        <w:rPr>
          <w:rFonts w:asciiTheme="minorHAnsi" w:hAnsiTheme="minorHAnsi"/>
          <w:sz w:val="22"/>
          <w:szCs w:val="22"/>
        </w:rPr>
      </w:pPr>
      <w:r w:rsidRPr="00E35A2E">
        <w:rPr>
          <w:rFonts w:asciiTheme="minorHAnsi" w:hAnsiTheme="minorHAnsi"/>
          <w:sz w:val="22"/>
          <w:szCs w:val="22"/>
        </w:rPr>
        <w:tab/>
      </w:r>
      <w:r w:rsidRPr="00E35A2E">
        <w:rPr>
          <w:rFonts w:asciiTheme="minorHAnsi" w:hAnsiTheme="minorHAnsi"/>
          <w:sz w:val="22"/>
          <w:szCs w:val="22"/>
        </w:rPr>
        <w:tab/>
      </w:r>
      <w:r w:rsidRPr="00E35A2E">
        <w:rPr>
          <w:rFonts w:asciiTheme="minorHAnsi" w:hAnsiTheme="minorHAnsi"/>
          <w:sz w:val="22"/>
          <w:szCs w:val="22"/>
        </w:rPr>
        <w:tab/>
      </w:r>
    </w:p>
    <w:sectPr w:rsidR="00326FB8" w:rsidRPr="00E35A2E" w:rsidSect="007A3A33">
      <w:headerReference w:type="default" r:id="rId7"/>
      <w:footerReference w:type="even" r:id="rId8"/>
      <w:footerReference w:type="default" r:id="rId9"/>
      <w:pgSz w:w="12240" w:h="15840"/>
      <w:pgMar w:top="1440"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515" w:rsidRDefault="00D30515" w:rsidP="00606322">
      <w:r>
        <w:separator/>
      </w:r>
    </w:p>
  </w:endnote>
  <w:endnote w:type="continuationSeparator" w:id="0">
    <w:p w:rsidR="00D30515" w:rsidRDefault="00D30515" w:rsidP="006063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790" w:rsidRDefault="00A25C0E" w:rsidP="007A3A33">
    <w:pPr>
      <w:pStyle w:val="Footer"/>
      <w:framePr w:wrap="around" w:vAnchor="text" w:hAnchor="margin" w:xAlign="center" w:y="1"/>
      <w:rPr>
        <w:rStyle w:val="PageNumber"/>
      </w:rPr>
    </w:pPr>
    <w:r>
      <w:rPr>
        <w:rStyle w:val="PageNumber"/>
      </w:rPr>
      <w:fldChar w:fldCharType="begin"/>
    </w:r>
    <w:r w:rsidR="00FC2790">
      <w:rPr>
        <w:rStyle w:val="PageNumber"/>
      </w:rPr>
      <w:instrText xml:space="preserve">PAGE  </w:instrText>
    </w:r>
    <w:r>
      <w:rPr>
        <w:rStyle w:val="PageNumber"/>
      </w:rPr>
      <w:fldChar w:fldCharType="end"/>
    </w:r>
  </w:p>
  <w:p w:rsidR="00FC2790" w:rsidRDefault="00FC27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790" w:rsidRPr="00A27485" w:rsidRDefault="00A25C0E" w:rsidP="007A3A33">
    <w:pPr>
      <w:pStyle w:val="Footer"/>
      <w:jc w:val="center"/>
      <w:rPr>
        <w:rFonts w:ascii="Calibri" w:hAnsi="Calibri"/>
      </w:rPr>
    </w:pPr>
    <w:r w:rsidRPr="00A27485">
      <w:rPr>
        <w:rStyle w:val="PageNumber"/>
        <w:rFonts w:ascii="Calibri" w:hAnsi="Calibri"/>
      </w:rPr>
      <w:fldChar w:fldCharType="begin"/>
    </w:r>
    <w:r w:rsidR="00FC2790" w:rsidRPr="00A27485">
      <w:rPr>
        <w:rStyle w:val="PageNumber"/>
        <w:rFonts w:ascii="Calibri" w:hAnsi="Calibri"/>
      </w:rPr>
      <w:instrText xml:space="preserve"> PAGE </w:instrText>
    </w:r>
    <w:r w:rsidRPr="00A27485">
      <w:rPr>
        <w:rStyle w:val="PageNumber"/>
        <w:rFonts w:ascii="Calibri" w:hAnsi="Calibri"/>
      </w:rPr>
      <w:fldChar w:fldCharType="separate"/>
    </w:r>
    <w:r w:rsidR="00902032">
      <w:rPr>
        <w:rStyle w:val="PageNumber"/>
        <w:rFonts w:ascii="Calibri" w:hAnsi="Calibri"/>
        <w:noProof/>
      </w:rPr>
      <w:t>4</w:t>
    </w:r>
    <w:r w:rsidRPr="00A27485">
      <w:rPr>
        <w:rStyle w:val="PageNumber"/>
        <w:rFonts w:ascii="Calibri" w:hAnsi="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515" w:rsidRDefault="00D30515" w:rsidP="00606322">
      <w:r>
        <w:separator/>
      </w:r>
    </w:p>
  </w:footnote>
  <w:footnote w:type="continuationSeparator" w:id="0">
    <w:p w:rsidR="00D30515" w:rsidRDefault="00D30515" w:rsidP="00606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790" w:rsidRDefault="00FC2790" w:rsidP="007A3A33">
    <w:pPr>
      <w:pStyle w:val="Header"/>
      <w:jc w:val="center"/>
    </w:pPr>
    <w:r>
      <w:rPr>
        <w:noProof/>
      </w:rPr>
      <w:drawing>
        <wp:inline distT="0" distB="0" distL="0" distR="0">
          <wp:extent cx="1990725" cy="476250"/>
          <wp:effectExtent l="19050" t="0" r="9525" b="0"/>
          <wp:docPr id="1" name="Picture 1" descr="sg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a logo"/>
                  <pic:cNvPicPr>
                    <a:picLocks noChangeAspect="1" noChangeArrowheads="1"/>
                  </pic:cNvPicPr>
                </pic:nvPicPr>
                <pic:blipFill>
                  <a:blip r:embed="rId1"/>
                  <a:srcRect b="22078"/>
                  <a:stretch>
                    <a:fillRect/>
                  </a:stretch>
                </pic:blipFill>
                <pic:spPr bwMode="auto">
                  <a:xfrm>
                    <a:off x="0" y="0"/>
                    <a:ext cx="1990725" cy="476250"/>
                  </a:xfrm>
                  <a:prstGeom prst="rect">
                    <a:avLst/>
                  </a:prstGeom>
                  <a:noFill/>
                  <a:ln w="9525">
                    <a:noFill/>
                    <a:miter lim="800000"/>
                    <a:headEnd/>
                    <a:tailEnd/>
                  </a:ln>
                </pic:spPr>
              </pic:pic>
            </a:graphicData>
          </a:graphic>
        </wp:inline>
      </w:drawing>
    </w:r>
  </w:p>
  <w:p w:rsidR="00FC2790" w:rsidRDefault="00FC2790" w:rsidP="007A3A33">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7FC6"/>
    <w:multiLevelType w:val="hybridMultilevel"/>
    <w:tmpl w:val="82E61A16"/>
    <w:lvl w:ilvl="0" w:tplc="88800D08">
      <w:start w:val="1"/>
      <w:numFmt w:val="decimal"/>
      <w:lvlText w:val="%1."/>
      <w:lvlJc w:val="left"/>
      <w:pPr>
        <w:ind w:left="1080" w:hanging="360"/>
      </w:pPr>
      <w:rPr>
        <w:rFonts w:hint="default"/>
      </w:rPr>
    </w:lvl>
    <w:lvl w:ilvl="1" w:tplc="28441FD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E6106"/>
    <w:multiLevelType w:val="hybridMultilevel"/>
    <w:tmpl w:val="BE88EE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313359"/>
    <w:multiLevelType w:val="hybridMultilevel"/>
    <w:tmpl w:val="59A48088"/>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7CD3F45"/>
    <w:multiLevelType w:val="hybridMultilevel"/>
    <w:tmpl w:val="F4D4E95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D661B3F"/>
    <w:multiLevelType w:val="hybridMultilevel"/>
    <w:tmpl w:val="CC545DB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188086C"/>
    <w:multiLevelType w:val="hybridMultilevel"/>
    <w:tmpl w:val="AB80B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0437D6"/>
    <w:multiLevelType w:val="hybridMultilevel"/>
    <w:tmpl w:val="CE7869FC"/>
    <w:lvl w:ilvl="0" w:tplc="811C80CA">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9F13779"/>
    <w:multiLevelType w:val="hybridMultilevel"/>
    <w:tmpl w:val="C04EEC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F8D6260"/>
    <w:multiLevelType w:val="hybridMultilevel"/>
    <w:tmpl w:val="241A6CE6"/>
    <w:lvl w:ilvl="0" w:tplc="DE5620F4">
      <w:start w:val="1"/>
      <w:numFmt w:val="decimal"/>
      <w:lvlText w:val="%1."/>
      <w:lvlJc w:val="left"/>
      <w:pPr>
        <w:tabs>
          <w:tab w:val="num" w:pos="720"/>
        </w:tabs>
        <w:ind w:left="720" w:hanging="360"/>
      </w:pPr>
      <w:rPr>
        <w:rFonts w:hint="default"/>
        <w:b w:val="0"/>
      </w:rPr>
    </w:lvl>
    <w:lvl w:ilvl="1" w:tplc="04090005">
      <w:start w:val="1"/>
      <w:numFmt w:val="bullet"/>
      <w:lvlText w:val=""/>
      <w:lvlJc w:val="left"/>
      <w:pPr>
        <w:tabs>
          <w:tab w:val="num" w:pos="1440"/>
        </w:tabs>
        <w:ind w:left="1440" w:hanging="360"/>
      </w:pPr>
      <w:rPr>
        <w:rFonts w:ascii="Wingdings" w:hAnsi="Wingding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2C2022"/>
    <w:multiLevelType w:val="hybridMultilevel"/>
    <w:tmpl w:val="C696F66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5E83466"/>
    <w:multiLevelType w:val="hybridMultilevel"/>
    <w:tmpl w:val="EE56D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A9212A"/>
    <w:multiLevelType w:val="hybridMultilevel"/>
    <w:tmpl w:val="E2DCBE36"/>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3F317109"/>
    <w:multiLevelType w:val="hybridMultilevel"/>
    <w:tmpl w:val="6BEE0F9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11D3FC4"/>
    <w:multiLevelType w:val="hybridMultilevel"/>
    <w:tmpl w:val="13C86504"/>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41D724BB"/>
    <w:multiLevelType w:val="hybridMultilevel"/>
    <w:tmpl w:val="8884B320"/>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47C87E33"/>
    <w:multiLevelType w:val="hybridMultilevel"/>
    <w:tmpl w:val="89FACAF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8506C93"/>
    <w:multiLevelType w:val="hybridMultilevel"/>
    <w:tmpl w:val="8418211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BD905E3"/>
    <w:multiLevelType w:val="hybridMultilevel"/>
    <w:tmpl w:val="179C3F3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308181B"/>
    <w:multiLevelType w:val="hybridMultilevel"/>
    <w:tmpl w:val="FC1A3B74"/>
    <w:lvl w:ilvl="0" w:tplc="0409000F">
      <w:start w:val="1"/>
      <w:numFmt w:val="decimal"/>
      <w:lvlText w:val="%1."/>
      <w:lvlJc w:val="left"/>
      <w:pPr>
        <w:tabs>
          <w:tab w:val="num" w:pos="1080"/>
        </w:tabs>
        <w:ind w:left="1080" w:hanging="360"/>
      </w:pPr>
    </w:lvl>
    <w:lvl w:ilvl="1" w:tplc="0FF8DD52">
      <w:numFmt w:val="bullet"/>
      <w:lvlText w:val="-"/>
      <w:lvlJc w:val="left"/>
      <w:pPr>
        <w:tabs>
          <w:tab w:val="num" w:pos="1800"/>
        </w:tabs>
        <w:ind w:left="1800" w:hanging="360"/>
      </w:pPr>
      <w:rPr>
        <w:rFonts w:ascii="Calibri" w:eastAsia="Times New Roman" w:hAnsi="Calibri"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6B059AB"/>
    <w:multiLevelType w:val="hybridMultilevel"/>
    <w:tmpl w:val="72C2F26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9">
      <w:start w:val="1"/>
      <w:numFmt w:val="lowerLetter"/>
      <w:lvlText w:val="%3."/>
      <w:lvlJc w:val="lef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DF84832"/>
    <w:multiLevelType w:val="hybridMultilevel"/>
    <w:tmpl w:val="ED78B90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22B66BA"/>
    <w:multiLevelType w:val="hybridMultilevel"/>
    <w:tmpl w:val="7F30D8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F93371"/>
    <w:multiLevelType w:val="hybridMultilevel"/>
    <w:tmpl w:val="8F30A3DC"/>
    <w:lvl w:ilvl="0" w:tplc="0409000F">
      <w:start w:val="1"/>
      <w:numFmt w:val="decimal"/>
      <w:lvlText w:val="%1."/>
      <w:lvlJc w:val="left"/>
      <w:pPr>
        <w:tabs>
          <w:tab w:val="num" w:pos="1080"/>
        </w:tabs>
        <w:ind w:left="1080" w:hanging="360"/>
      </w:pPr>
      <w:rPr>
        <w:rFonts w:hint="default"/>
      </w:rPr>
    </w:lvl>
    <w:lvl w:ilvl="1" w:tplc="C5D62CC4">
      <w:start w:val="1"/>
      <w:numFmt w:val="lowerLetter"/>
      <w:lvlText w:val="%2."/>
      <w:lvlJc w:val="left"/>
      <w:pPr>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E905C53"/>
    <w:multiLevelType w:val="hybridMultilevel"/>
    <w:tmpl w:val="66B23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3B234B"/>
    <w:multiLevelType w:val="hybridMultilevel"/>
    <w:tmpl w:val="8E0CECC0"/>
    <w:lvl w:ilvl="0" w:tplc="73C278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43D0F35"/>
    <w:multiLevelType w:val="hybridMultilevel"/>
    <w:tmpl w:val="F33AB86C"/>
    <w:lvl w:ilvl="0" w:tplc="A59E1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2"/>
  </w:num>
  <w:num w:numId="3">
    <w:abstractNumId w:val="15"/>
  </w:num>
  <w:num w:numId="4">
    <w:abstractNumId w:val="21"/>
  </w:num>
  <w:num w:numId="5">
    <w:abstractNumId w:val="6"/>
  </w:num>
  <w:num w:numId="6">
    <w:abstractNumId w:val="17"/>
  </w:num>
  <w:num w:numId="7">
    <w:abstractNumId w:val="18"/>
  </w:num>
  <w:num w:numId="8">
    <w:abstractNumId w:val="14"/>
  </w:num>
  <w:num w:numId="9">
    <w:abstractNumId w:val="3"/>
  </w:num>
  <w:num w:numId="10">
    <w:abstractNumId w:val="9"/>
  </w:num>
  <w:num w:numId="11">
    <w:abstractNumId w:val="10"/>
  </w:num>
  <w:num w:numId="12">
    <w:abstractNumId w:val="24"/>
  </w:num>
  <w:num w:numId="13">
    <w:abstractNumId w:val="5"/>
  </w:num>
  <w:num w:numId="14">
    <w:abstractNumId w:val="0"/>
  </w:num>
  <w:num w:numId="15">
    <w:abstractNumId w:val="1"/>
  </w:num>
  <w:num w:numId="16">
    <w:abstractNumId w:val="25"/>
  </w:num>
  <w:num w:numId="17">
    <w:abstractNumId w:val="20"/>
  </w:num>
  <w:num w:numId="18">
    <w:abstractNumId w:val="2"/>
  </w:num>
  <w:num w:numId="19">
    <w:abstractNumId w:val="7"/>
  </w:num>
  <w:num w:numId="20">
    <w:abstractNumId w:val="4"/>
  </w:num>
  <w:num w:numId="21">
    <w:abstractNumId w:val="19"/>
  </w:num>
  <w:num w:numId="22">
    <w:abstractNumId w:val="23"/>
  </w:num>
  <w:num w:numId="23">
    <w:abstractNumId w:val="16"/>
  </w:num>
  <w:num w:numId="24">
    <w:abstractNumId w:val="13"/>
  </w:num>
  <w:num w:numId="25">
    <w:abstractNumId w:val="12"/>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characterSpacingControl w:val="doNotCompress"/>
  <w:footnotePr>
    <w:footnote w:id="-1"/>
    <w:footnote w:id="0"/>
  </w:footnotePr>
  <w:endnotePr>
    <w:endnote w:id="-1"/>
    <w:endnote w:id="0"/>
  </w:endnotePr>
  <w:compat/>
  <w:rsids>
    <w:rsidRoot w:val="001654C3"/>
    <w:rsid w:val="000121A6"/>
    <w:rsid w:val="0001412F"/>
    <w:rsid w:val="0004639E"/>
    <w:rsid w:val="0006230E"/>
    <w:rsid w:val="000A56D8"/>
    <w:rsid w:val="0015058A"/>
    <w:rsid w:val="001654C3"/>
    <w:rsid w:val="001E0F08"/>
    <w:rsid w:val="001E5383"/>
    <w:rsid w:val="001F6B52"/>
    <w:rsid w:val="00233136"/>
    <w:rsid w:val="0027575A"/>
    <w:rsid w:val="002E1F31"/>
    <w:rsid w:val="00326FB8"/>
    <w:rsid w:val="003457C4"/>
    <w:rsid w:val="00360C01"/>
    <w:rsid w:val="003D3DE6"/>
    <w:rsid w:val="00427337"/>
    <w:rsid w:val="0046093F"/>
    <w:rsid w:val="0047243C"/>
    <w:rsid w:val="004D2E23"/>
    <w:rsid w:val="00560C69"/>
    <w:rsid w:val="00575999"/>
    <w:rsid w:val="005F5BA0"/>
    <w:rsid w:val="00606322"/>
    <w:rsid w:val="00637B38"/>
    <w:rsid w:val="00663EEA"/>
    <w:rsid w:val="006B196B"/>
    <w:rsid w:val="00762BAD"/>
    <w:rsid w:val="00773B2C"/>
    <w:rsid w:val="007A3A33"/>
    <w:rsid w:val="007F4163"/>
    <w:rsid w:val="00844231"/>
    <w:rsid w:val="008457A2"/>
    <w:rsid w:val="00867F56"/>
    <w:rsid w:val="0087361E"/>
    <w:rsid w:val="00894385"/>
    <w:rsid w:val="00902032"/>
    <w:rsid w:val="00923138"/>
    <w:rsid w:val="009D032B"/>
    <w:rsid w:val="009F2CB2"/>
    <w:rsid w:val="00A00B41"/>
    <w:rsid w:val="00A25C0E"/>
    <w:rsid w:val="00B0588C"/>
    <w:rsid w:val="00B564CC"/>
    <w:rsid w:val="00C42651"/>
    <w:rsid w:val="00C6298F"/>
    <w:rsid w:val="00C971FC"/>
    <w:rsid w:val="00CC48EA"/>
    <w:rsid w:val="00CC49AC"/>
    <w:rsid w:val="00CF3900"/>
    <w:rsid w:val="00D208F6"/>
    <w:rsid w:val="00D30515"/>
    <w:rsid w:val="00D3291B"/>
    <w:rsid w:val="00D4226F"/>
    <w:rsid w:val="00D52FAC"/>
    <w:rsid w:val="00D92905"/>
    <w:rsid w:val="00D95972"/>
    <w:rsid w:val="00E35A2E"/>
    <w:rsid w:val="00E77944"/>
    <w:rsid w:val="00E829AF"/>
    <w:rsid w:val="00ED10F7"/>
    <w:rsid w:val="00EF75B9"/>
    <w:rsid w:val="00F93A1A"/>
    <w:rsid w:val="00FC2790"/>
    <w:rsid w:val="00FE22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4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54C3"/>
    <w:pPr>
      <w:tabs>
        <w:tab w:val="center" w:pos="4320"/>
        <w:tab w:val="right" w:pos="8640"/>
      </w:tabs>
    </w:pPr>
  </w:style>
  <w:style w:type="character" w:customStyle="1" w:styleId="FooterChar">
    <w:name w:val="Footer Char"/>
    <w:basedOn w:val="DefaultParagraphFont"/>
    <w:link w:val="Footer"/>
    <w:rsid w:val="001654C3"/>
    <w:rPr>
      <w:rFonts w:ascii="Times New Roman" w:eastAsia="Times New Roman" w:hAnsi="Times New Roman" w:cs="Times New Roman"/>
      <w:sz w:val="24"/>
      <w:szCs w:val="24"/>
    </w:rPr>
  </w:style>
  <w:style w:type="character" w:styleId="PageNumber">
    <w:name w:val="page number"/>
    <w:basedOn w:val="DefaultParagraphFont"/>
    <w:rsid w:val="001654C3"/>
  </w:style>
  <w:style w:type="paragraph" w:styleId="Header">
    <w:name w:val="header"/>
    <w:basedOn w:val="Normal"/>
    <w:link w:val="HeaderChar"/>
    <w:rsid w:val="001654C3"/>
    <w:pPr>
      <w:tabs>
        <w:tab w:val="center" w:pos="4320"/>
        <w:tab w:val="right" w:pos="8640"/>
      </w:tabs>
    </w:pPr>
  </w:style>
  <w:style w:type="character" w:customStyle="1" w:styleId="HeaderChar">
    <w:name w:val="Header Char"/>
    <w:basedOn w:val="DefaultParagraphFont"/>
    <w:link w:val="Header"/>
    <w:rsid w:val="001654C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54C3"/>
    <w:rPr>
      <w:rFonts w:ascii="Tahoma" w:hAnsi="Tahoma" w:cs="Tahoma"/>
      <w:sz w:val="16"/>
      <w:szCs w:val="16"/>
    </w:rPr>
  </w:style>
  <w:style w:type="character" w:customStyle="1" w:styleId="BalloonTextChar">
    <w:name w:val="Balloon Text Char"/>
    <w:basedOn w:val="DefaultParagraphFont"/>
    <w:link w:val="BalloonText"/>
    <w:uiPriority w:val="99"/>
    <w:semiHidden/>
    <w:rsid w:val="001654C3"/>
    <w:rPr>
      <w:rFonts w:ascii="Tahoma" w:eastAsia="Times New Roman" w:hAnsi="Tahoma" w:cs="Tahoma"/>
      <w:sz w:val="16"/>
      <w:szCs w:val="16"/>
    </w:rPr>
  </w:style>
  <w:style w:type="paragraph" w:styleId="ListParagraph">
    <w:name w:val="List Paragraph"/>
    <w:basedOn w:val="Normal"/>
    <w:uiPriority w:val="34"/>
    <w:qFormat/>
    <w:rsid w:val="001654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9399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Southwestern College</cp:lastModifiedBy>
  <cp:revision>2</cp:revision>
  <dcterms:created xsi:type="dcterms:W3CDTF">2011-05-10T17:05:00Z</dcterms:created>
  <dcterms:modified xsi:type="dcterms:W3CDTF">2011-05-10T17:05:00Z</dcterms:modified>
</cp:coreProperties>
</file>