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BB57E" w14:textId="77777777" w:rsidR="00E871DF" w:rsidRPr="00820CD8" w:rsidRDefault="00E871DF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50E6156" w14:textId="77777777" w:rsidR="00E871DF" w:rsidRPr="00820CD8" w:rsidRDefault="00E871DF" w:rsidP="004A66BB">
      <w:pPr>
        <w:rPr>
          <w:sz w:val="24"/>
          <w:szCs w:val="24"/>
        </w:rPr>
      </w:pPr>
      <w:r w:rsidRPr="00820CD8">
        <w:rPr>
          <w:sz w:val="24"/>
          <w:szCs w:val="24"/>
        </w:rPr>
        <w:t>The following degree plan will meet the minimum requirements for the B.</w:t>
      </w:r>
      <w:r w:rsidR="000F0566" w:rsidRPr="00820CD8">
        <w:rPr>
          <w:sz w:val="24"/>
          <w:szCs w:val="24"/>
        </w:rPr>
        <w:t>S</w:t>
      </w:r>
      <w:r w:rsidR="00BC52D5" w:rsidRPr="00820CD8">
        <w:rPr>
          <w:sz w:val="24"/>
          <w:szCs w:val="24"/>
        </w:rPr>
        <w:t>. in Health Science</w:t>
      </w:r>
      <w:r w:rsidR="00820CD8">
        <w:rPr>
          <w:sz w:val="24"/>
          <w:szCs w:val="24"/>
        </w:rPr>
        <w:t xml:space="preserve"> at Southwestern College. </w:t>
      </w:r>
      <w:r w:rsidR="00787F0C">
        <w:rPr>
          <w:sz w:val="24"/>
          <w:szCs w:val="24"/>
        </w:rPr>
        <w:t xml:space="preserve">The total number of hours required for graduation is 124. </w:t>
      </w:r>
      <w:r w:rsidRPr="00820CD8">
        <w:rPr>
          <w:sz w:val="24"/>
          <w:szCs w:val="24"/>
        </w:rPr>
        <w:t xml:space="preserve">In addition, this plan will provide all of the courses needed for admission to most </w:t>
      </w:r>
      <w:r w:rsidR="00747A2A">
        <w:rPr>
          <w:sz w:val="24"/>
          <w:szCs w:val="24"/>
        </w:rPr>
        <w:t>Master of Athletic Training programs</w:t>
      </w:r>
      <w:r w:rsidR="00820CD8">
        <w:rPr>
          <w:sz w:val="24"/>
          <w:szCs w:val="24"/>
        </w:rPr>
        <w:t xml:space="preserve">. </w:t>
      </w:r>
      <w:r w:rsidR="00747A2A">
        <w:rPr>
          <w:sz w:val="24"/>
          <w:szCs w:val="24"/>
        </w:rPr>
        <w:t xml:space="preserve"> </w:t>
      </w:r>
    </w:p>
    <w:p w14:paraId="23B913C9" w14:textId="77777777" w:rsidR="00BC52D5" w:rsidRDefault="00BC52D5" w:rsidP="004A66BB"/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5"/>
        <w:gridCol w:w="4631"/>
      </w:tblGrid>
      <w:tr w:rsidR="00E871DF" w:rsidRPr="00646B69" w14:paraId="6F7FE0C3" w14:textId="77777777" w:rsidTr="00820CD8">
        <w:trPr>
          <w:jc w:val="center"/>
        </w:trPr>
        <w:tc>
          <w:tcPr>
            <w:tcW w:w="4225" w:type="dxa"/>
          </w:tcPr>
          <w:p w14:paraId="0E38BCF2" w14:textId="77777777" w:rsidR="00E871DF" w:rsidRPr="00787F0C" w:rsidRDefault="003F33C5" w:rsidP="004A66BB">
            <w:pPr>
              <w:pStyle w:val="Subtitle"/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 xml:space="preserve">Fall </w:t>
            </w:r>
            <w:r w:rsidR="00646B69" w:rsidRPr="00787F0C">
              <w:rPr>
                <w:sz w:val="22"/>
                <w:szCs w:val="22"/>
              </w:rPr>
              <w:t>20</w:t>
            </w:r>
            <w:r w:rsidR="00D85342">
              <w:rPr>
                <w:sz w:val="22"/>
                <w:szCs w:val="22"/>
              </w:rPr>
              <w:t>21</w:t>
            </w:r>
            <w:r w:rsidR="00E871DF" w:rsidRPr="00787F0C">
              <w:rPr>
                <w:sz w:val="22"/>
                <w:szCs w:val="22"/>
              </w:rPr>
              <w:t xml:space="preserve"> – 1</w:t>
            </w:r>
            <w:r w:rsidR="00747A2A" w:rsidRPr="00787F0C">
              <w:rPr>
                <w:sz w:val="22"/>
                <w:szCs w:val="22"/>
              </w:rPr>
              <w:t>3</w:t>
            </w:r>
            <w:r w:rsidR="00E871DF" w:rsidRPr="00787F0C">
              <w:rPr>
                <w:sz w:val="22"/>
                <w:szCs w:val="22"/>
              </w:rPr>
              <w:t xml:space="preserve"> credits</w:t>
            </w:r>
          </w:p>
          <w:p w14:paraId="31B548DC" w14:textId="77777777" w:rsidR="00E871DF" w:rsidRPr="00787F0C" w:rsidRDefault="004A66BB">
            <w:pPr>
              <w:pStyle w:val="Subtitle"/>
              <w:rPr>
                <w:b w:val="0"/>
                <w:sz w:val="22"/>
                <w:szCs w:val="22"/>
              </w:rPr>
            </w:pPr>
            <w:r w:rsidRPr="00787F0C">
              <w:rPr>
                <w:b w:val="0"/>
                <w:sz w:val="22"/>
                <w:szCs w:val="22"/>
              </w:rPr>
              <w:t>(3)</w:t>
            </w:r>
            <w:r w:rsidR="009C21CC" w:rsidRPr="00787F0C">
              <w:rPr>
                <w:b w:val="0"/>
                <w:sz w:val="22"/>
                <w:szCs w:val="22"/>
              </w:rPr>
              <w:t xml:space="preserve"> ENG</w:t>
            </w:r>
            <w:r w:rsidR="00BC52D5" w:rsidRPr="00787F0C">
              <w:rPr>
                <w:b w:val="0"/>
                <w:sz w:val="22"/>
                <w:szCs w:val="22"/>
              </w:rPr>
              <w:t xml:space="preserve"> 110 – College Writing 1</w:t>
            </w:r>
          </w:p>
          <w:p w14:paraId="12B8FB90" w14:textId="77777777" w:rsidR="00C203A8" w:rsidRPr="00787F0C" w:rsidRDefault="00C203A8" w:rsidP="00C203A8">
            <w:pPr>
              <w:pStyle w:val="Subtitle"/>
              <w:rPr>
                <w:b w:val="0"/>
                <w:sz w:val="22"/>
                <w:szCs w:val="22"/>
                <w:vertAlign w:val="superscript"/>
              </w:rPr>
            </w:pPr>
            <w:r w:rsidRPr="00787F0C">
              <w:rPr>
                <w:b w:val="0"/>
                <w:sz w:val="22"/>
                <w:szCs w:val="22"/>
              </w:rPr>
              <w:t>(4) BIOL 111 – Biology 1</w:t>
            </w:r>
            <w:r w:rsidRPr="00787F0C">
              <w:rPr>
                <w:b w:val="0"/>
                <w:sz w:val="22"/>
                <w:szCs w:val="22"/>
                <w:vertAlign w:val="superscript"/>
              </w:rPr>
              <w:t>1</w:t>
            </w:r>
          </w:p>
          <w:p w14:paraId="5D977C68" w14:textId="77777777" w:rsidR="00AA1ACF" w:rsidRPr="00787F0C" w:rsidRDefault="00747A2A" w:rsidP="00AA1AC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</w:t>
            </w:r>
            <w:r w:rsidR="00517512" w:rsidRPr="00787F0C">
              <w:rPr>
                <w:sz w:val="22"/>
                <w:szCs w:val="22"/>
              </w:rPr>
              <w:t>3) Gen Ed course</w:t>
            </w:r>
          </w:p>
          <w:p w14:paraId="178C8B5C" w14:textId="77777777" w:rsidR="00747A2A" w:rsidRPr="00787F0C" w:rsidRDefault="00747A2A" w:rsidP="00747A2A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(3) Gen Ed course</w:t>
            </w:r>
          </w:p>
          <w:p w14:paraId="05CAF947" w14:textId="77777777" w:rsidR="00657A36" w:rsidRPr="00787F0C" w:rsidRDefault="00657A36" w:rsidP="00820CD8">
            <w:pPr>
              <w:rPr>
                <w:sz w:val="22"/>
                <w:szCs w:val="22"/>
              </w:rPr>
            </w:pPr>
          </w:p>
        </w:tc>
        <w:tc>
          <w:tcPr>
            <w:tcW w:w="4631" w:type="dxa"/>
          </w:tcPr>
          <w:p w14:paraId="56C9DCC0" w14:textId="77777777" w:rsidR="00E871DF" w:rsidRPr="00787F0C" w:rsidRDefault="00E871DF" w:rsidP="004A66BB">
            <w:pPr>
              <w:pStyle w:val="Heading1"/>
              <w:rPr>
                <w:b w:val="0"/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 xml:space="preserve">Spring </w:t>
            </w:r>
            <w:r w:rsidR="00D85342">
              <w:rPr>
                <w:sz w:val="22"/>
                <w:szCs w:val="22"/>
              </w:rPr>
              <w:t>2022</w:t>
            </w:r>
            <w:r w:rsidRPr="00787F0C">
              <w:rPr>
                <w:sz w:val="22"/>
                <w:szCs w:val="22"/>
              </w:rPr>
              <w:t xml:space="preserve"> – 1</w:t>
            </w:r>
            <w:r w:rsidR="00747A2A" w:rsidRPr="00787F0C">
              <w:rPr>
                <w:sz w:val="22"/>
                <w:szCs w:val="22"/>
              </w:rPr>
              <w:t>5</w:t>
            </w:r>
            <w:r w:rsidRPr="00787F0C">
              <w:rPr>
                <w:sz w:val="22"/>
                <w:szCs w:val="22"/>
              </w:rPr>
              <w:t xml:space="preserve"> credits</w:t>
            </w:r>
          </w:p>
          <w:p w14:paraId="1926A84A" w14:textId="77777777" w:rsidR="00E871DF" w:rsidRPr="00787F0C" w:rsidRDefault="009C21CC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(3) ENG</w:t>
            </w:r>
            <w:r w:rsidR="004A66BB" w:rsidRPr="00787F0C">
              <w:rPr>
                <w:sz w:val="22"/>
                <w:szCs w:val="22"/>
              </w:rPr>
              <w:t xml:space="preserve"> 120 – College Writing 2</w:t>
            </w:r>
          </w:p>
          <w:p w14:paraId="7B12DFFE" w14:textId="77777777" w:rsidR="00726C97" w:rsidRPr="00787F0C" w:rsidRDefault="00726C97" w:rsidP="004A66BB">
            <w:pPr>
              <w:rPr>
                <w:sz w:val="22"/>
                <w:szCs w:val="22"/>
                <w:vertAlign w:val="superscript"/>
              </w:rPr>
            </w:pPr>
            <w:r w:rsidRPr="00787F0C">
              <w:rPr>
                <w:sz w:val="22"/>
                <w:szCs w:val="22"/>
              </w:rPr>
              <w:t>(4) BIOL 112 – Biology 2</w:t>
            </w:r>
            <w:r w:rsidR="009C21CC" w:rsidRPr="00787F0C">
              <w:rPr>
                <w:sz w:val="22"/>
                <w:szCs w:val="22"/>
                <w:vertAlign w:val="superscript"/>
              </w:rPr>
              <w:t>1</w:t>
            </w:r>
          </w:p>
          <w:p w14:paraId="1E280D8F" w14:textId="77777777" w:rsidR="00747A2A" w:rsidRPr="00787F0C" w:rsidRDefault="00747A2A" w:rsidP="00747A2A">
            <w:pPr>
              <w:pStyle w:val="Subtitle"/>
              <w:rPr>
                <w:b w:val="0"/>
                <w:sz w:val="22"/>
                <w:szCs w:val="22"/>
              </w:rPr>
            </w:pPr>
            <w:r w:rsidRPr="00787F0C">
              <w:rPr>
                <w:b w:val="0"/>
                <w:sz w:val="22"/>
                <w:szCs w:val="22"/>
              </w:rPr>
              <w:t>(3) MATH 110 – College Algebra</w:t>
            </w:r>
            <w:r w:rsidRPr="00787F0C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787F0C">
              <w:rPr>
                <w:b w:val="0"/>
                <w:sz w:val="22"/>
                <w:szCs w:val="22"/>
              </w:rPr>
              <w:t xml:space="preserve"> </w:t>
            </w:r>
          </w:p>
          <w:p w14:paraId="019CEB37" w14:textId="77777777" w:rsidR="00747A2A" w:rsidRPr="00787F0C" w:rsidRDefault="00747A2A" w:rsidP="00747A2A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(2) PESS 126  First Aid and Safety</w:t>
            </w:r>
          </w:p>
          <w:p w14:paraId="7BF83C4C" w14:textId="77777777" w:rsidR="00747A2A" w:rsidRPr="00787F0C" w:rsidRDefault="00747A2A" w:rsidP="00747A2A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(2) ATEP 230  Introduction to Athletic Training</w:t>
            </w:r>
          </w:p>
          <w:p w14:paraId="7D2E2CF6" w14:textId="77777777" w:rsidR="00E871DF" w:rsidRPr="00787F0C" w:rsidRDefault="00820CD8" w:rsidP="00747A2A">
            <w:pPr>
              <w:pStyle w:val="Subtitle"/>
              <w:rPr>
                <w:b w:val="0"/>
                <w:sz w:val="22"/>
                <w:szCs w:val="22"/>
              </w:rPr>
            </w:pPr>
            <w:r w:rsidRPr="00787F0C">
              <w:rPr>
                <w:b w:val="0"/>
                <w:sz w:val="22"/>
                <w:szCs w:val="22"/>
              </w:rPr>
              <w:t>(1) HSCI 100 - Intro</w:t>
            </w:r>
            <w:r w:rsidR="00AA1ACF" w:rsidRPr="00787F0C">
              <w:rPr>
                <w:b w:val="0"/>
                <w:sz w:val="22"/>
                <w:szCs w:val="22"/>
              </w:rPr>
              <w:t xml:space="preserve"> to Health Science</w:t>
            </w:r>
            <w:r w:rsidRPr="00787F0C">
              <w:rPr>
                <w:b w:val="0"/>
                <w:sz w:val="22"/>
                <w:szCs w:val="22"/>
              </w:rPr>
              <w:t xml:space="preserve"> Career</w:t>
            </w:r>
            <w:r w:rsidR="00AA1ACF" w:rsidRPr="00787F0C">
              <w:rPr>
                <w:b w:val="0"/>
                <w:sz w:val="22"/>
                <w:szCs w:val="22"/>
              </w:rPr>
              <w:t>s</w:t>
            </w:r>
          </w:p>
        </w:tc>
      </w:tr>
      <w:tr w:rsidR="00E871DF" w:rsidRPr="00646B69" w14:paraId="3F0FD914" w14:textId="77777777" w:rsidTr="00820CD8">
        <w:trPr>
          <w:jc w:val="center"/>
        </w:trPr>
        <w:tc>
          <w:tcPr>
            <w:tcW w:w="4225" w:type="dxa"/>
          </w:tcPr>
          <w:p w14:paraId="17DE7B60" w14:textId="77777777" w:rsidR="00E871DF" w:rsidRPr="00787F0C" w:rsidRDefault="003F33C5" w:rsidP="004A66BB">
            <w:pPr>
              <w:pStyle w:val="Heading1"/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 xml:space="preserve">Fall </w:t>
            </w:r>
            <w:r w:rsidR="00E871DF" w:rsidRPr="00787F0C">
              <w:rPr>
                <w:sz w:val="22"/>
                <w:szCs w:val="22"/>
              </w:rPr>
              <w:t>2</w:t>
            </w:r>
            <w:r w:rsidR="00646B69" w:rsidRPr="00787F0C">
              <w:rPr>
                <w:sz w:val="22"/>
                <w:szCs w:val="22"/>
              </w:rPr>
              <w:t>0</w:t>
            </w:r>
            <w:r w:rsidR="00D85342">
              <w:rPr>
                <w:sz w:val="22"/>
                <w:szCs w:val="22"/>
              </w:rPr>
              <w:t>22</w:t>
            </w:r>
            <w:r w:rsidR="00E871DF" w:rsidRPr="00787F0C">
              <w:rPr>
                <w:sz w:val="22"/>
                <w:szCs w:val="22"/>
              </w:rPr>
              <w:t xml:space="preserve"> – 1</w:t>
            </w:r>
            <w:r w:rsidR="00747A2A" w:rsidRPr="00787F0C">
              <w:rPr>
                <w:sz w:val="22"/>
                <w:szCs w:val="22"/>
              </w:rPr>
              <w:t>6</w:t>
            </w:r>
            <w:r w:rsidR="00E871DF" w:rsidRPr="00787F0C">
              <w:rPr>
                <w:sz w:val="22"/>
                <w:szCs w:val="22"/>
              </w:rPr>
              <w:t xml:space="preserve"> credits</w:t>
            </w:r>
          </w:p>
          <w:p w14:paraId="4D2FBFF5" w14:textId="77777777" w:rsidR="00E871DF" w:rsidRPr="00787F0C" w:rsidRDefault="00747A2A">
            <w:pPr>
              <w:rPr>
                <w:bCs/>
                <w:sz w:val="22"/>
                <w:szCs w:val="22"/>
                <w:vertAlign w:val="superscript"/>
              </w:rPr>
            </w:pPr>
            <w:r w:rsidRPr="00787F0C">
              <w:rPr>
                <w:bCs/>
                <w:sz w:val="22"/>
                <w:szCs w:val="22"/>
              </w:rPr>
              <w:t>(3</w:t>
            </w:r>
            <w:r w:rsidR="00E871DF" w:rsidRPr="00787F0C">
              <w:rPr>
                <w:bCs/>
                <w:sz w:val="22"/>
                <w:szCs w:val="22"/>
              </w:rPr>
              <w:t>) PSYC 112 – General Psychology</w:t>
            </w:r>
          </w:p>
          <w:p w14:paraId="3BE3E8AE" w14:textId="77777777" w:rsidR="00E871DF" w:rsidRDefault="00E871D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(4</w:t>
            </w:r>
            <w:r w:rsidR="00C36DB5" w:rsidRPr="00787F0C">
              <w:rPr>
                <w:sz w:val="22"/>
                <w:szCs w:val="22"/>
              </w:rPr>
              <w:t>) CHEM 111 – General Chemistry 1</w:t>
            </w:r>
          </w:p>
          <w:p w14:paraId="31622A69" w14:textId="77777777" w:rsidR="00D85342" w:rsidRDefault="00D85342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 xml:space="preserve">(3) ATEP 236 – Care &amp; Prevention of </w:t>
            </w:r>
            <w:r>
              <w:rPr>
                <w:sz w:val="22"/>
                <w:szCs w:val="22"/>
              </w:rPr>
              <w:t xml:space="preserve"> </w:t>
            </w:r>
          </w:p>
          <w:p w14:paraId="1E01D7C3" w14:textId="77777777" w:rsidR="00D85342" w:rsidRPr="00787F0C" w:rsidRDefault="00D8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87F0C">
              <w:rPr>
                <w:sz w:val="22"/>
                <w:szCs w:val="22"/>
              </w:rPr>
              <w:t>Athletic Injuries</w:t>
            </w:r>
          </w:p>
          <w:p w14:paraId="47BF109B" w14:textId="77777777" w:rsidR="00BC52D5" w:rsidRPr="00787F0C" w:rsidRDefault="00214B7C" w:rsidP="00BC52D5">
            <w:pPr>
              <w:pStyle w:val="Subtitle"/>
              <w:rPr>
                <w:b w:val="0"/>
                <w:sz w:val="22"/>
                <w:szCs w:val="22"/>
              </w:rPr>
            </w:pPr>
            <w:r w:rsidRPr="00787F0C">
              <w:rPr>
                <w:b w:val="0"/>
                <w:sz w:val="22"/>
                <w:szCs w:val="22"/>
              </w:rPr>
              <w:t>(3) Gen Ed course</w:t>
            </w:r>
          </w:p>
          <w:p w14:paraId="07ECF011" w14:textId="77777777" w:rsidR="00646B69" w:rsidRPr="00787F0C" w:rsidRDefault="00BC52D5" w:rsidP="00574C7F">
            <w:pPr>
              <w:pStyle w:val="Subtitle"/>
              <w:rPr>
                <w:b w:val="0"/>
                <w:sz w:val="22"/>
                <w:szCs w:val="22"/>
              </w:rPr>
            </w:pPr>
            <w:r w:rsidRPr="00787F0C">
              <w:rPr>
                <w:b w:val="0"/>
                <w:sz w:val="22"/>
                <w:szCs w:val="22"/>
              </w:rPr>
              <w:t>(3) Gen Ed course</w:t>
            </w:r>
          </w:p>
        </w:tc>
        <w:tc>
          <w:tcPr>
            <w:tcW w:w="4631" w:type="dxa"/>
          </w:tcPr>
          <w:p w14:paraId="27C262EA" w14:textId="77777777" w:rsidR="00E871DF" w:rsidRPr="00787F0C" w:rsidRDefault="00E871DF" w:rsidP="004A66BB">
            <w:pPr>
              <w:pStyle w:val="Heading1"/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Spring 2</w:t>
            </w:r>
            <w:r w:rsidR="00633FEE" w:rsidRPr="00787F0C">
              <w:rPr>
                <w:sz w:val="22"/>
                <w:szCs w:val="22"/>
              </w:rPr>
              <w:t>0</w:t>
            </w:r>
            <w:r w:rsidR="00820CD8" w:rsidRPr="00787F0C">
              <w:rPr>
                <w:sz w:val="22"/>
                <w:szCs w:val="22"/>
              </w:rPr>
              <w:t>2</w:t>
            </w:r>
            <w:r w:rsidR="00D85342">
              <w:rPr>
                <w:sz w:val="22"/>
                <w:szCs w:val="22"/>
              </w:rPr>
              <w:t>3</w:t>
            </w:r>
            <w:r w:rsidR="00DC0656" w:rsidRPr="00787F0C">
              <w:rPr>
                <w:sz w:val="22"/>
                <w:szCs w:val="22"/>
              </w:rPr>
              <w:t xml:space="preserve"> </w:t>
            </w:r>
            <w:r w:rsidR="00BC52D5" w:rsidRPr="00787F0C">
              <w:rPr>
                <w:sz w:val="22"/>
                <w:szCs w:val="22"/>
              </w:rPr>
              <w:t>– 1</w:t>
            </w:r>
            <w:r w:rsidR="00747A2A" w:rsidRPr="00787F0C">
              <w:rPr>
                <w:sz w:val="22"/>
                <w:szCs w:val="22"/>
              </w:rPr>
              <w:t>4</w:t>
            </w:r>
            <w:r w:rsidR="00AA1ACF" w:rsidRPr="00787F0C">
              <w:rPr>
                <w:sz w:val="22"/>
                <w:szCs w:val="22"/>
              </w:rPr>
              <w:t xml:space="preserve"> </w:t>
            </w:r>
            <w:r w:rsidRPr="00787F0C">
              <w:rPr>
                <w:sz w:val="22"/>
                <w:szCs w:val="22"/>
              </w:rPr>
              <w:t>credits</w:t>
            </w:r>
          </w:p>
          <w:p w14:paraId="67598153" w14:textId="77777777" w:rsidR="00574C7F" w:rsidRPr="00787F0C" w:rsidRDefault="00574C7F" w:rsidP="00574C7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(4)</w:t>
            </w:r>
            <w:r w:rsidR="00C36DB5" w:rsidRPr="00787F0C">
              <w:rPr>
                <w:sz w:val="22"/>
                <w:szCs w:val="22"/>
              </w:rPr>
              <w:t xml:space="preserve"> CHEM 112 – General Chemistry 2</w:t>
            </w:r>
          </w:p>
          <w:p w14:paraId="6FC33094" w14:textId="77777777" w:rsidR="00747A2A" w:rsidRPr="00787F0C" w:rsidRDefault="00747A2A" w:rsidP="00747A2A">
            <w:pPr>
              <w:rPr>
                <w:b/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(3) MATH 215 – Introduction to Statistics</w:t>
            </w:r>
            <w:r w:rsidRPr="00787F0C">
              <w:rPr>
                <w:sz w:val="22"/>
                <w:szCs w:val="22"/>
                <w:vertAlign w:val="superscript"/>
              </w:rPr>
              <w:t>3</w:t>
            </w:r>
            <w:r w:rsidRPr="00787F0C">
              <w:rPr>
                <w:b/>
                <w:sz w:val="22"/>
                <w:szCs w:val="22"/>
              </w:rPr>
              <w:t xml:space="preserve"> </w:t>
            </w:r>
          </w:p>
          <w:p w14:paraId="2E2B9F65" w14:textId="77777777" w:rsidR="00747A2A" w:rsidRPr="00787F0C" w:rsidRDefault="00747A2A" w:rsidP="00574C7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(3) PESS 332 Kinesiology</w:t>
            </w:r>
          </w:p>
          <w:p w14:paraId="5A8EA275" w14:textId="77777777" w:rsidR="00BC52D5" w:rsidRPr="00787F0C" w:rsidRDefault="00BC52D5" w:rsidP="00574C7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(1) HSCI 200 – Medical Terminology</w:t>
            </w:r>
          </w:p>
          <w:p w14:paraId="2CFB4842" w14:textId="77777777" w:rsidR="00E871DF" w:rsidRPr="00787F0C" w:rsidRDefault="00214B7C" w:rsidP="00787F0C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(3) Gen Ed course</w:t>
            </w:r>
          </w:p>
        </w:tc>
      </w:tr>
      <w:tr w:rsidR="00E871DF" w:rsidRPr="00646B69" w14:paraId="278707EC" w14:textId="77777777" w:rsidTr="00820CD8">
        <w:trPr>
          <w:jc w:val="center"/>
        </w:trPr>
        <w:tc>
          <w:tcPr>
            <w:tcW w:w="4225" w:type="dxa"/>
          </w:tcPr>
          <w:p w14:paraId="5E07AA95" w14:textId="77777777" w:rsidR="00E871DF" w:rsidRPr="00787F0C" w:rsidRDefault="003F33C5" w:rsidP="004A66BB">
            <w:pPr>
              <w:pStyle w:val="Heading1"/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Fall</w:t>
            </w:r>
            <w:r w:rsidR="00E871DF" w:rsidRPr="00787F0C">
              <w:rPr>
                <w:sz w:val="22"/>
                <w:szCs w:val="22"/>
              </w:rPr>
              <w:t xml:space="preserve"> </w:t>
            </w:r>
            <w:r w:rsidR="00646B69" w:rsidRPr="00787F0C">
              <w:rPr>
                <w:sz w:val="22"/>
                <w:szCs w:val="22"/>
              </w:rPr>
              <w:t>20</w:t>
            </w:r>
            <w:r w:rsidR="00820CD8" w:rsidRPr="00787F0C">
              <w:rPr>
                <w:sz w:val="22"/>
                <w:szCs w:val="22"/>
              </w:rPr>
              <w:t>2</w:t>
            </w:r>
            <w:r w:rsidR="00D85342">
              <w:rPr>
                <w:sz w:val="22"/>
                <w:szCs w:val="22"/>
              </w:rPr>
              <w:t>3</w:t>
            </w:r>
            <w:r w:rsidR="00F86948" w:rsidRPr="00787F0C">
              <w:rPr>
                <w:sz w:val="22"/>
                <w:szCs w:val="22"/>
              </w:rPr>
              <w:t xml:space="preserve"> – 1</w:t>
            </w:r>
            <w:r w:rsidR="00747A2A" w:rsidRPr="00787F0C">
              <w:rPr>
                <w:sz w:val="22"/>
                <w:szCs w:val="22"/>
              </w:rPr>
              <w:t>6</w:t>
            </w:r>
            <w:r w:rsidR="00E871DF" w:rsidRPr="00787F0C">
              <w:rPr>
                <w:sz w:val="22"/>
                <w:szCs w:val="22"/>
              </w:rPr>
              <w:t xml:space="preserve"> credits</w:t>
            </w:r>
          </w:p>
          <w:p w14:paraId="6727F98F" w14:textId="77777777" w:rsidR="00747A2A" w:rsidRDefault="00E871DF" w:rsidP="003F33C5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 xml:space="preserve">(4) PHYS 201 – College Physics </w:t>
            </w:r>
            <w:r w:rsidR="00C36DB5" w:rsidRPr="00787F0C">
              <w:rPr>
                <w:sz w:val="22"/>
                <w:szCs w:val="22"/>
              </w:rPr>
              <w:t>1</w:t>
            </w:r>
            <w:r w:rsidR="00787F0C">
              <w:rPr>
                <w:sz w:val="22"/>
                <w:szCs w:val="22"/>
                <w:vertAlign w:val="superscript"/>
              </w:rPr>
              <w:t>4</w:t>
            </w:r>
            <w:r w:rsidR="00646B69" w:rsidRPr="00787F0C">
              <w:rPr>
                <w:sz w:val="22"/>
                <w:szCs w:val="22"/>
              </w:rPr>
              <w:br/>
            </w:r>
            <w:r w:rsidR="00747A2A" w:rsidRPr="00787F0C">
              <w:rPr>
                <w:sz w:val="22"/>
                <w:szCs w:val="22"/>
              </w:rPr>
              <w:t>(3) PESS 323 – Exercise Physiology</w:t>
            </w:r>
          </w:p>
          <w:p w14:paraId="039DBE37" w14:textId="77777777" w:rsidR="00D85342" w:rsidRPr="00787F0C" w:rsidRDefault="00D85342" w:rsidP="003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 ATEP 332 – Musculoskeletal Assessment</w:t>
            </w:r>
          </w:p>
          <w:p w14:paraId="55970099" w14:textId="77777777" w:rsidR="00E871DF" w:rsidRPr="00787F0C" w:rsidRDefault="00574C7F" w:rsidP="00820CD8">
            <w:pPr>
              <w:rPr>
                <w:sz w:val="22"/>
                <w:szCs w:val="22"/>
                <w:vertAlign w:val="superscript"/>
              </w:rPr>
            </w:pPr>
            <w:r w:rsidRPr="00787F0C">
              <w:rPr>
                <w:sz w:val="22"/>
                <w:szCs w:val="22"/>
              </w:rPr>
              <w:t>(</w:t>
            </w:r>
            <w:r w:rsidR="00820CD8" w:rsidRPr="00787F0C">
              <w:rPr>
                <w:sz w:val="22"/>
                <w:szCs w:val="22"/>
              </w:rPr>
              <w:t>6</w:t>
            </w:r>
            <w:r w:rsidRPr="00787F0C">
              <w:rPr>
                <w:sz w:val="22"/>
                <w:szCs w:val="22"/>
              </w:rPr>
              <w:t xml:space="preserve">) </w:t>
            </w:r>
            <w:r w:rsidR="00820CD8" w:rsidRPr="00787F0C">
              <w:rPr>
                <w:sz w:val="22"/>
                <w:szCs w:val="22"/>
              </w:rPr>
              <w:t>Electives</w:t>
            </w:r>
          </w:p>
        </w:tc>
        <w:tc>
          <w:tcPr>
            <w:tcW w:w="4631" w:type="dxa"/>
          </w:tcPr>
          <w:p w14:paraId="1CFEC567" w14:textId="77777777" w:rsidR="00E871DF" w:rsidRPr="00787F0C" w:rsidRDefault="00E871DF" w:rsidP="004A66BB">
            <w:pPr>
              <w:pStyle w:val="Heading1"/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 xml:space="preserve">Spring </w:t>
            </w:r>
            <w:r w:rsidR="00646B69" w:rsidRPr="00787F0C">
              <w:rPr>
                <w:sz w:val="22"/>
                <w:szCs w:val="22"/>
              </w:rPr>
              <w:t>20</w:t>
            </w:r>
            <w:r w:rsidR="00AA1ACF" w:rsidRPr="00787F0C">
              <w:rPr>
                <w:sz w:val="22"/>
                <w:szCs w:val="22"/>
              </w:rPr>
              <w:t>2</w:t>
            </w:r>
            <w:r w:rsidR="00D85342">
              <w:rPr>
                <w:sz w:val="22"/>
                <w:szCs w:val="22"/>
              </w:rPr>
              <w:t>4</w:t>
            </w:r>
            <w:r w:rsidR="00D71764" w:rsidRPr="00787F0C">
              <w:rPr>
                <w:sz w:val="22"/>
                <w:szCs w:val="22"/>
              </w:rPr>
              <w:t xml:space="preserve"> </w:t>
            </w:r>
            <w:r w:rsidRPr="00787F0C">
              <w:rPr>
                <w:sz w:val="22"/>
                <w:szCs w:val="22"/>
              </w:rPr>
              <w:t>– 1</w:t>
            </w:r>
            <w:r w:rsidR="00747A2A" w:rsidRPr="00787F0C">
              <w:rPr>
                <w:sz w:val="22"/>
                <w:szCs w:val="22"/>
              </w:rPr>
              <w:t>6</w:t>
            </w:r>
            <w:r w:rsidRPr="00787F0C">
              <w:rPr>
                <w:sz w:val="22"/>
                <w:szCs w:val="22"/>
              </w:rPr>
              <w:t xml:space="preserve"> credits</w:t>
            </w:r>
          </w:p>
          <w:p w14:paraId="74E7AF65" w14:textId="77777777" w:rsidR="00E871DF" w:rsidRPr="00787F0C" w:rsidRDefault="00E871DF">
            <w:pPr>
              <w:rPr>
                <w:sz w:val="22"/>
                <w:szCs w:val="22"/>
                <w:vertAlign w:val="superscript"/>
              </w:rPr>
            </w:pPr>
            <w:r w:rsidRPr="00787F0C">
              <w:rPr>
                <w:sz w:val="22"/>
                <w:szCs w:val="22"/>
              </w:rPr>
              <w:t xml:space="preserve">(4) PHYS 202 – College Physics </w:t>
            </w:r>
            <w:r w:rsidR="00C36DB5" w:rsidRPr="00787F0C">
              <w:rPr>
                <w:sz w:val="22"/>
                <w:szCs w:val="22"/>
              </w:rPr>
              <w:t>2</w:t>
            </w:r>
            <w:r w:rsidR="00787F0C">
              <w:rPr>
                <w:sz w:val="22"/>
                <w:szCs w:val="22"/>
                <w:vertAlign w:val="superscript"/>
              </w:rPr>
              <w:t>4</w:t>
            </w:r>
          </w:p>
          <w:p w14:paraId="7740B19F" w14:textId="77777777" w:rsidR="00747A2A" w:rsidRDefault="00747A2A" w:rsidP="00574C7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(3) BIOL 331 – Principles of Nutrition</w:t>
            </w:r>
          </w:p>
          <w:p w14:paraId="07EB0B63" w14:textId="77777777" w:rsidR="00D85342" w:rsidRPr="00787F0C" w:rsidRDefault="00D85342" w:rsidP="00574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 ATEP 342 – Therapeutic Interventions</w:t>
            </w:r>
          </w:p>
          <w:p w14:paraId="5F209AB9" w14:textId="77777777" w:rsidR="00747A2A" w:rsidRPr="00787F0C" w:rsidRDefault="00747A2A" w:rsidP="00574C7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(3) General Ed course</w:t>
            </w:r>
          </w:p>
          <w:p w14:paraId="00DC892C" w14:textId="77777777" w:rsidR="00E871DF" w:rsidRPr="00787F0C" w:rsidRDefault="00D85342" w:rsidP="00574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</w:t>
            </w:r>
            <w:r w:rsidR="00574C7F" w:rsidRPr="00787F0C">
              <w:rPr>
                <w:sz w:val="22"/>
                <w:szCs w:val="22"/>
              </w:rPr>
              <w:t>) Electives</w:t>
            </w:r>
          </w:p>
        </w:tc>
      </w:tr>
      <w:tr w:rsidR="00E871DF" w:rsidRPr="00646B69" w14:paraId="19C06063" w14:textId="77777777" w:rsidTr="00820CD8">
        <w:trPr>
          <w:jc w:val="center"/>
        </w:trPr>
        <w:tc>
          <w:tcPr>
            <w:tcW w:w="4225" w:type="dxa"/>
          </w:tcPr>
          <w:p w14:paraId="02479F4A" w14:textId="77777777" w:rsidR="00E871DF" w:rsidRPr="00787F0C" w:rsidRDefault="003F33C5" w:rsidP="004A66BB">
            <w:pPr>
              <w:pStyle w:val="Heading1"/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 xml:space="preserve">Fall </w:t>
            </w:r>
            <w:r w:rsidR="004A66BB" w:rsidRPr="00787F0C">
              <w:rPr>
                <w:sz w:val="22"/>
                <w:szCs w:val="22"/>
              </w:rPr>
              <w:t>20</w:t>
            </w:r>
            <w:r w:rsidR="00AA1ACF" w:rsidRPr="00787F0C">
              <w:rPr>
                <w:sz w:val="22"/>
                <w:szCs w:val="22"/>
              </w:rPr>
              <w:t>2</w:t>
            </w:r>
            <w:r w:rsidR="00D85342">
              <w:rPr>
                <w:sz w:val="22"/>
                <w:szCs w:val="22"/>
              </w:rPr>
              <w:t>4</w:t>
            </w:r>
            <w:r w:rsidR="00F86948" w:rsidRPr="00787F0C">
              <w:rPr>
                <w:sz w:val="22"/>
                <w:szCs w:val="22"/>
              </w:rPr>
              <w:t xml:space="preserve"> – </w:t>
            </w:r>
            <w:r w:rsidR="00E871DF" w:rsidRPr="00787F0C">
              <w:rPr>
                <w:sz w:val="22"/>
                <w:szCs w:val="22"/>
              </w:rPr>
              <w:t>1</w:t>
            </w:r>
            <w:r w:rsidR="00787F0C" w:rsidRPr="00787F0C">
              <w:rPr>
                <w:sz w:val="22"/>
                <w:szCs w:val="22"/>
              </w:rPr>
              <w:t>7</w:t>
            </w:r>
            <w:r w:rsidR="00E871DF" w:rsidRPr="00787F0C">
              <w:rPr>
                <w:sz w:val="22"/>
                <w:szCs w:val="22"/>
              </w:rPr>
              <w:t xml:space="preserve"> credits</w:t>
            </w:r>
          </w:p>
          <w:p w14:paraId="10B67B7E" w14:textId="77777777" w:rsidR="00574C7F" w:rsidRPr="00787F0C" w:rsidRDefault="00574C7F" w:rsidP="00574C7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(1) HSCI 461 – Health Science Seminar</w:t>
            </w:r>
          </w:p>
          <w:p w14:paraId="43AC42F1" w14:textId="77777777" w:rsidR="000679D6" w:rsidRDefault="00747A2A" w:rsidP="000679D6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(4) BIOL 241 – Human A and P 1</w:t>
            </w:r>
          </w:p>
          <w:p w14:paraId="4290E630" w14:textId="77777777" w:rsidR="00E871DF" w:rsidRPr="00787F0C" w:rsidRDefault="004A66BB" w:rsidP="000679D6">
            <w:pPr>
              <w:rPr>
                <w:sz w:val="22"/>
                <w:szCs w:val="22"/>
                <w:vertAlign w:val="superscript"/>
              </w:rPr>
            </w:pPr>
            <w:r w:rsidRPr="00787F0C">
              <w:rPr>
                <w:sz w:val="22"/>
                <w:szCs w:val="22"/>
              </w:rPr>
              <w:t>(</w:t>
            </w:r>
            <w:r w:rsidR="00DF17DD" w:rsidRPr="00787F0C">
              <w:rPr>
                <w:sz w:val="22"/>
                <w:szCs w:val="22"/>
              </w:rPr>
              <w:t>1</w:t>
            </w:r>
            <w:r w:rsidR="00787F0C" w:rsidRPr="00787F0C">
              <w:rPr>
                <w:sz w:val="22"/>
                <w:szCs w:val="22"/>
              </w:rPr>
              <w:t>2</w:t>
            </w:r>
            <w:r w:rsidRPr="00787F0C">
              <w:rPr>
                <w:sz w:val="22"/>
                <w:szCs w:val="22"/>
              </w:rPr>
              <w:t xml:space="preserve">) </w:t>
            </w:r>
            <w:r w:rsidR="00BC52D5" w:rsidRPr="00787F0C">
              <w:rPr>
                <w:sz w:val="22"/>
                <w:szCs w:val="22"/>
              </w:rPr>
              <w:t>E</w:t>
            </w:r>
            <w:r w:rsidRPr="00787F0C">
              <w:rPr>
                <w:sz w:val="22"/>
                <w:szCs w:val="22"/>
              </w:rPr>
              <w:t>lectives</w:t>
            </w:r>
          </w:p>
        </w:tc>
        <w:tc>
          <w:tcPr>
            <w:tcW w:w="4631" w:type="dxa"/>
          </w:tcPr>
          <w:p w14:paraId="4BDB9E4C" w14:textId="77777777" w:rsidR="00E871DF" w:rsidRPr="00787F0C" w:rsidRDefault="003F33C5" w:rsidP="004A66BB">
            <w:pPr>
              <w:pStyle w:val="Heading1"/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 xml:space="preserve">Spring </w:t>
            </w:r>
            <w:r w:rsidR="00646B69" w:rsidRPr="00787F0C">
              <w:rPr>
                <w:sz w:val="22"/>
                <w:szCs w:val="22"/>
              </w:rPr>
              <w:t>20</w:t>
            </w:r>
            <w:r w:rsidR="00AA1ACF" w:rsidRPr="00787F0C">
              <w:rPr>
                <w:sz w:val="22"/>
                <w:szCs w:val="22"/>
              </w:rPr>
              <w:t>2</w:t>
            </w:r>
            <w:r w:rsidR="00D85342">
              <w:rPr>
                <w:sz w:val="22"/>
                <w:szCs w:val="22"/>
              </w:rPr>
              <w:t>5</w:t>
            </w:r>
            <w:r w:rsidR="00A43772" w:rsidRPr="00787F0C">
              <w:rPr>
                <w:sz w:val="22"/>
                <w:szCs w:val="22"/>
              </w:rPr>
              <w:t xml:space="preserve"> – </w:t>
            </w:r>
            <w:r w:rsidR="00E871DF" w:rsidRPr="00787F0C">
              <w:rPr>
                <w:sz w:val="22"/>
                <w:szCs w:val="22"/>
              </w:rPr>
              <w:t>1</w:t>
            </w:r>
            <w:r w:rsidR="00BC52D5" w:rsidRPr="00787F0C">
              <w:rPr>
                <w:sz w:val="22"/>
                <w:szCs w:val="22"/>
              </w:rPr>
              <w:t>7</w:t>
            </w:r>
            <w:r w:rsidR="00E871DF" w:rsidRPr="00787F0C">
              <w:rPr>
                <w:sz w:val="22"/>
                <w:szCs w:val="22"/>
              </w:rPr>
              <w:t xml:space="preserve"> credits</w:t>
            </w:r>
          </w:p>
          <w:p w14:paraId="4354A1CD" w14:textId="77777777" w:rsidR="00747A2A" w:rsidRPr="00787F0C" w:rsidRDefault="00747A2A" w:rsidP="00747A2A">
            <w:pPr>
              <w:rPr>
                <w:sz w:val="22"/>
                <w:szCs w:val="22"/>
                <w:vertAlign w:val="superscript"/>
              </w:rPr>
            </w:pPr>
            <w:r w:rsidRPr="00787F0C">
              <w:rPr>
                <w:sz w:val="22"/>
                <w:szCs w:val="22"/>
              </w:rPr>
              <w:t>(5) BIOL 242 – Human A &amp; P 2</w:t>
            </w:r>
          </w:p>
          <w:p w14:paraId="20D0074C" w14:textId="77777777" w:rsidR="00574C7F" w:rsidRPr="00787F0C" w:rsidRDefault="00574C7F" w:rsidP="00574C7F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(3) PREP 499 – Career Planning</w:t>
            </w:r>
            <w:r w:rsidR="000679D6">
              <w:rPr>
                <w:sz w:val="22"/>
                <w:szCs w:val="22"/>
                <w:vertAlign w:val="superscript"/>
              </w:rPr>
              <w:t>5</w:t>
            </w:r>
          </w:p>
          <w:p w14:paraId="67B4AF92" w14:textId="77777777" w:rsidR="009C21CC" w:rsidRPr="00787F0C" w:rsidRDefault="00214B7C" w:rsidP="00787F0C">
            <w:pPr>
              <w:rPr>
                <w:sz w:val="22"/>
                <w:szCs w:val="22"/>
              </w:rPr>
            </w:pPr>
            <w:r w:rsidRPr="00787F0C">
              <w:rPr>
                <w:sz w:val="22"/>
                <w:szCs w:val="22"/>
              </w:rPr>
              <w:t>(</w:t>
            </w:r>
            <w:r w:rsidR="00787F0C" w:rsidRPr="00787F0C">
              <w:rPr>
                <w:sz w:val="22"/>
                <w:szCs w:val="22"/>
              </w:rPr>
              <w:t>9</w:t>
            </w:r>
            <w:r w:rsidR="00BC52D5" w:rsidRPr="00787F0C">
              <w:rPr>
                <w:sz w:val="22"/>
                <w:szCs w:val="22"/>
              </w:rPr>
              <w:t>) E</w:t>
            </w:r>
            <w:r w:rsidRPr="00787F0C">
              <w:rPr>
                <w:sz w:val="22"/>
                <w:szCs w:val="22"/>
              </w:rPr>
              <w:t xml:space="preserve">lectives </w:t>
            </w:r>
          </w:p>
        </w:tc>
      </w:tr>
    </w:tbl>
    <w:p w14:paraId="043E8278" w14:textId="77777777" w:rsidR="00E871DF" w:rsidRPr="00646B69" w:rsidRDefault="00E871DF"/>
    <w:p w14:paraId="6D1FFA86" w14:textId="77777777" w:rsidR="0068558A" w:rsidRDefault="0068558A">
      <w:pPr>
        <w:rPr>
          <w:sz w:val="24"/>
          <w:szCs w:val="24"/>
        </w:rPr>
      </w:pPr>
    </w:p>
    <w:p w14:paraId="7EDAEB13" w14:textId="77777777" w:rsidR="00B63A9D" w:rsidRPr="000679D6" w:rsidRDefault="00787F0C" w:rsidP="00574C7F">
      <w:pPr>
        <w:rPr>
          <w:sz w:val="24"/>
          <w:szCs w:val="24"/>
          <w:vertAlign w:val="superscript"/>
        </w:rPr>
      </w:pPr>
      <w:r w:rsidRPr="000679D6">
        <w:rPr>
          <w:b/>
          <w:sz w:val="24"/>
          <w:szCs w:val="24"/>
        </w:rPr>
        <w:t>Note: This is not a complete list as requirements can differ amongst Athletic Training Graduate Programs</w:t>
      </w:r>
      <w:r w:rsidR="000679D6" w:rsidRPr="000679D6">
        <w:rPr>
          <w:b/>
          <w:sz w:val="24"/>
          <w:szCs w:val="24"/>
        </w:rPr>
        <w:t xml:space="preserve">. </w:t>
      </w:r>
      <w:r w:rsidR="00BC12A2" w:rsidRPr="000679D6">
        <w:rPr>
          <w:sz w:val="24"/>
          <w:szCs w:val="24"/>
        </w:rPr>
        <w:t>The B.S. Health Science</w:t>
      </w:r>
      <w:r w:rsidR="00B63A9D" w:rsidRPr="000679D6">
        <w:rPr>
          <w:sz w:val="24"/>
          <w:szCs w:val="24"/>
        </w:rPr>
        <w:t xml:space="preserve"> degree requires the completion of </w:t>
      </w:r>
      <w:r w:rsidR="00BC12A2" w:rsidRPr="000679D6">
        <w:rPr>
          <w:sz w:val="24"/>
          <w:szCs w:val="24"/>
        </w:rPr>
        <w:t>six</w:t>
      </w:r>
      <w:r w:rsidR="00B63A9D" w:rsidRPr="000679D6">
        <w:rPr>
          <w:sz w:val="24"/>
          <w:szCs w:val="24"/>
        </w:rPr>
        <w:t xml:space="preserve"> advanced </w:t>
      </w:r>
      <w:r w:rsidRPr="000679D6">
        <w:rPr>
          <w:sz w:val="24"/>
          <w:szCs w:val="24"/>
        </w:rPr>
        <w:t xml:space="preserve">science electives. </w:t>
      </w:r>
      <w:r w:rsidR="00B63A9D" w:rsidRPr="000679D6">
        <w:rPr>
          <w:sz w:val="24"/>
          <w:szCs w:val="24"/>
        </w:rPr>
        <w:t xml:space="preserve">The </w:t>
      </w:r>
      <w:r w:rsidRPr="000679D6">
        <w:rPr>
          <w:sz w:val="24"/>
          <w:szCs w:val="24"/>
        </w:rPr>
        <w:t>Pre-AT</w:t>
      </w:r>
      <w:r w:rsidR="00B63A9D" w:rsidRPr="000679D6">
        <w:rPr>
          <w:sz w:val="24"/>
          <w:szCs w:val="24"/>
        </w:rPr>
        <w:t xml:space="preserve"> track sp</w:t>
      </w:r>
      <w:r w:rsidRPr="000679D6">
        <w:rPr>
          <w:sz w:val="24"/>
          <w:szCs w:val="24"/>
        </w:rPr>
        <w:t>ecifies four of those courses. Pre-AT</w:t>
      </w:r>
      <w:r w:rsidR="00B63A9D" w:rsidRPr="000679D6">
        <w:rPr>
          <w:sz w:val="24"/>
          <w:szCs w:val="24"/>
        </w:rPr>
        <w:t xml:space="preserve"> students would be best served by choosing </w:t>
      </w:r>
      <w:r w:rsidR="007F2774" w:rsidRPr="000679D6">
        <w:rPr>
          <w:sz w:val="24"/>
          <w:szCs w:val="24"/>
        </w:rPr>
        <w:t>among the f</w:t>
      </w:r>
      <w:r w:rsidR="00BC12A2" w:rsidRPr="000679D6">
        <w:rPr>
          <w:sz w:val="24"/>
          <w:szCs w:val="24"/>
        </w:rPr>
        <w:t>ollowing courses for their remaining</w:t>
      </w:r>
      <w:r w:rsidR="007F2774" w:rsidRPr="000679D6">
        <w:rPr>
          <w:sz w:val="24"/>
          <w:szCs w:val="24"/>
        </w:rPr>
        <w:t xml:space="preserve"> course</w:t>
      </w:r>
      <w:r w:rsidR="00BC12A2" w:rsidRPr="000679D6">
        <w:rPr>
          <w:sz w:val="24"/>
          <w:szCs w:val="24"/>
        </w:rPr>
        <w:t>s</w:t>
      </w:r>
      <w:r w:rsidR="007F2774" w:rsidRPr="000679D6">
        <w:rPr>
          <w:sz w:val="24"/>
          <w:szCs w:val="24"/>
        </w:rPr>
        <w:t xml:space="preserve">: </w:t>
      </w:r>
      <w:r w:rsidRPr="000679D6">
        <w:rPr>
          <w:sz w:val="24"/>
          <w:szCs w:val="24"/>
        </w:rPr>
        <w:t xml:space="preserve">Intro to Sociology, </w:t>
      </w:r>
      <w:r w:rsidR="00690EEE">
        <w:rPr>
          <w:sz w:val="24"/>
          <w:szCs w:val="24"/>
        </w:rPr>
        <w:t xml:space="preserve">or </w:t>
      </w:r>
      <w:r w:rsidRPr="000679D6">
        <w:rPr>
          <w:sz w:val="24"/>
          <w:szCs w:val="24"/>
        </w:rPr>
        <w:t>an upper level (300 level o</w:t>
      </w:r>
      <w:r w:rsidR="00690EEE">
        <w:rPr>
          <w:sz w:val="24"/>
          <w:szCs w:val="24"/>
        </w:rPr>
        <w:t>r higher) Psychology course</w:t>
      </w:r>
      <w:r w:rsidR="00B63A9D" w:rsidRPr="000679D6">
        <w:rPr>
          <w:sz w:val="24"/>
          <w:szCs w:val="24"/>
        </w:rPr>
        <w:t>.</w:t>
      </w:r>
      <w:r w:rsidR="007F2774" w:rsidRPr="000679D6">
        <w:rPr>
          <w:sz w:val="24"/>
          <w:szCs w:val="24"/>
        </w:rPr>
        <w:t xml:space="preserve">  </w:t>
      </w:r>
      <w:r w:rsidR="00BC12A2" w:rsidRPr="000679D6">
        <w:rPr>
          <w:sz w:val="24"/>
          <w:szCs w:val="24"/>
        </w:rPr>
        <w:t xml:space="preserve"> </w:t>
      </w:r>
    </w:p>
    <w:p w14:paraId="2F79369C" w14:textId="77777777" w:rsidR="00E37B5E" w:rsidRPr="000679D6" w:rsidRDefault="00E37B5E" w:rsidP="00574C7F">
      <w:pPr>
        <w:rPr>
          <w:sz w:val="24"/>
          <w:szCs w:val="24"/>
          <w:vertAlign w:val="superscript"/>
        </w:rPr>
      </w:pPr>
    </w:p>
    <w:p w14:paraId="5830B824" w14:textId="77777777" w:rsidR="00BC12A2" w:rsidRPr="000679D6" w:rsidRDefault="00BC12A2" w:rsidP="00BC12A2">
      <w:pPr>
        <w:rPr>
          <w:sz w:val="24"/>
          <w:szCs w:val="24"/>
        </w:rPr>
      </w:pPr>
      <w:r w:rsidRPr="000679D6">
        <w:rPr>
          <w:sz w:val="24"/>
          <w:szCs w:val="24"/>
          <w:vertAlign w:val="superscript"/>
        </w:rPr>
        <w:t>1</w:t>
      </w:r>
      <w:r w:rsidRPr="000679D6">
        <w:rPr>
          <w:sz w:val="24"/>
          <w:szCs w:val="24"/>
        </w:rPr>
        <w:t>Biology 1 and 2 are considered the entry level courses for the health science program. It is recommended that you complete both of these courses prior to taking any higher level coursework.</w:t>
      </w:r>
    </w:p>
    <w:p w14:paraId="60152321" w14:textId="77777777" w:rsidR="00BC12A2" w:rsidRPr="000679D6" w:rsidRDefault="00BC12A2" w:rsidP="00BC12A2">
      <w:pPr>
        <w:rPr>
          <w:sz w:val="24"/>
          <w:szCs w:val="24"/>
          <w:vertAlign w:val="superscript"/>
        </w:rPr>
      </w:pPr>
    </w:p>
    <w:p w14:paraId="25F191F7" w14:textId="77777777" w:rsidR="00BC12A2" w:rsidRPr="000679D6" w:rsidRDefault="00BC12A2" w:rsidP="00BC12A2">
      <w:pPr>
        <w:rPr>
          <w:sz w:val="24"/>
          <w:szCs w:val="24"/>
        </w:rPr>
      </w:pPr>
      <w:r w:rsidRPr="000679D6">
        <w:rPr>
          <w:sz w:val="24"/>
          <w:szCs w:val="24"/>
          <w:vertAlign w:val="superscript"/>
        </w:rPr>
        <w:t>2</w:t>
      </w:r>
      <w:r w:rsidRPr="000679D6">
        <w:rPr>
          <w:sz w:val="24"/>
          <w:szCs w:val="24"/>
        </w:rPr>
        <w:t xml:space="preserve">Due to the use of algebra in many science courses, we recommend that all science students take College Algebra. This course is offered every semester.  </w:t>
      </w:r>
    </w:p>
    <w:p w14:paraId="3F797690" w14:textId="77777777" w:rsidR="00BC12A2" w:rsidRPr="000679D6" w:rsidRDefault="00BC12A2" w:rsidP="00BC12A2">
      <w:pPr>
        <w:rPr>
          <w:sz w:val="24"/>
          <w:szCs w:val="24"/>
        </w:rPr>
      </w:pPr>
    </w:p>
    <w:p w14:paraId="31C6573E" w14:textId="77777777" w:rsidR="00690858" w:rsidRPr="000679D6" w:rsidRDefault="00BC12A2" w:rsidP="00690858">
      <w:pPr>
        <w:rPr>
          <w:sz w:val="24"/>
          <w:szCs w:val="24"/>
        </w:rPr>
      </w:pPr>
      <w:r w:rsidRPr="000679D6">
        <w:rPr>
          <w:sz w:val="24"/>
          <w:szCs w:val="24"/>
          <w:vertAlign w:val="superscript"/>
        </w:rPr>
        <w:t>3</w:t>
      </w:r>
      <w:r w:rsidRPr="000679D6">
        <w:rPr>
          <w:sz w:val="24"/>
          <w:szCs w:val="24"/>
        </w:rPr>
        <w:t xml:space="preserve">Required for major. </w:t>
      </w:r>
      <w:r w:rsidR="00690858" w:rsidRPr="000679D6">
        <w:rPr>
          <w:sz w:val="24"/>
          <w:szCs w:val="24"/>
        </w:rPr>
        <w:t>Can also be used to fulfill the campus mathematics graduation requirement. This course is offered every semester.</w:t>
      </w:r>
    </w:p>
    <w:p w14:paraId="210DB2B4" w14:textId="77777777" w:rsidR="00BC12A2" w:rsidRPr="000679D6" w:rsidRDefault="00BC12A2" w:rsidP="00BC12A2">
      <w:pPr>
        <w:rPr>
          <w:sz w:val="24"/>
          <w:szCs w:val="24"/>
          <w:vertAlign w:val="superscript"/>
        </w:rPr>
      </w:pPr>
    </w:p>
    <w:p w14:paraId="258D5A51" w14:textId="77777777" w:rsidR="000679D6" w:rsidRDefault="000679D6" w:rsidP="00BC12A2">
      <w:pPr>
        <w:rPr>
          <w:sz w:val="24"/>
          <w:szCs w:val="24"/>
          <w:vertAlign w:val="superscript"/>
        </w:rPr>
      </w:pPr>
    </w:p>
    <w:p w14:paraId="3ACE8E5F" w14:textId="77777777" w:rsidR="000679D6" w:rsidRDefault="000679D6" w:rsidP="00BC12A2">
      <w:pPr>
        <w:rPr>
          <w:sz w:val="24"/>
          <w:szCs w:val="24"/>
          <w:vertAlign w:val="superscript"/>
        </w:rPr>
      </w:pPr>
    </w:p>
    <w:p w14:paraId="2138AE27" w14:textId="77777777" w:rsidR="00BC12A2" w:rsidRPr="000679D6" w:rsidRDefault="000679D6" w:rsidP="00BC12A2">
      <w:pPr>
        <w:rPr>
          <w:sz w:val="24"/>
          <w:szCs w:val="24"/>
        </w:rPr>
      </w:pPr>
      <w:r w:rsidRPr="000679D6">
        <w:rPr>
          <w:sz w:val="24"/>
          <w:szCs w:val="24"/>
          <w:vertAlign w:val="superscript"/>
        </w:rPr>
        <w:t>4</w:t>
      </w:r>
      <w:r w:rsidR="00BC12A2" w:rsidRPr="000679D6">
        <w:rPr>
          <w:sz w:val="24"/>
          <w:szCs w:val="24"/>
        </w:rPr>
        <w:t xml:space="preserve">Physics is available in two forms: College Physics (201 and 202) and General Physics (211 and 212). Either can be used to satisfy the requirements of the B.S. </w:t>
      </w:r>
      <w:r w:rsidR="00BC12A2" w:rsidRPr="00D43D8E">
        <w:rPr>
          <w:sz w:val="24"/>
          <w:szCs w:val="24"/>
        </w:rPr>
        <w:t>in Biology.</w:t>
      </w:r>
      <w:r w:rsidR="00BC12A2" w:rsidRPr="000679D6">
        <w:rPr>
          <w:sz w:val="24"/>
          <w:szCs w:val="24"/>
        </w:rPr>
        <w:t xml:space="preserve"> General Physics is a 5-credit class which utilizes Calculus and requires prior completion of Calculus </w:t>
      </w:r>
      <w:r w:rsidR="00770818" w:rsidRPr="000679D6">
        <w:rPr>
          <w:sz w:val="24"/>
          <w:szCs w:val="24"/>
        </w:rPr>
        <w:t>1</w:t>
      </w:r>
      <w:r w:rsidR="00BC12A2" w:rsidRPr="000679D6">
        <w:rPr>
          <w:sz w:val="24"/>
          <w:szCs w:val="24"/>
        </w:rPr>
        <w:t xml:space="preserve"> (MATH 222).  </w:t>
      </w:r>
    </w:p>
    <w:p w14:paraId="167DC744" w14:textId="77777777" w:rsidR="00BC12A2" w:rsidRPr="000679D6" w:rsidRDefault="00BC12A2" w:rsidP="00574C7F">
      <w:pPr>
        <w:rPr>
          <w:sz w:val="24"/>
          <w:szCs w:val="24"/>
          <w:vertAlign w:val="superscript"/>
        </w:rPr>
      </w:pPr>
    </w:p>
    <w:p w14:paraId="72523EE9" w14:textId="77777777" w:rsidR="00574C7F" w:rsidRPr="000679D6" w:rsidRDefault="000679D6" w:rsidP="00574C7F">
      <w:pPr>
        <w:rPr>
          <w:sz w:val="24"/>
          <w:szCs w:val="24"/>
        </w:rPr>
      </w:pPr>
      <w:r w:rsidRPr="000679D6">
        <w:rPr>
          <w:sz w:val="24"/>
          <w:szCs w:val="24"/>
          <w:vertAlign w:val="superscript"/>
        </w:rPr>
        <w:t>5</w:t>
      </w:r>
      <w:r w:rsidR="00574C7F" w:rsidRPr="000679D6">
        <w:rPr>
          <w:sz w:val="24"/>
          <w:szCs w:val="24"/>
        </w:rPr>
        <w:t>PREP 49</w:t>
      </w:r>
      <w:r w:rsidR="00BC12A2" w:rsidRPr="000679D6">
        <w:rPr>
          <w:sz w:val="24"/>
          <w:szCs w:val="24"/>
        </w:rPr>
        <w:t xml:space="preserve">9 is not a traditional course. </w:t>
      </w:r>
      <w:r w:rsidR="00574C7F" w:rsidRPr="000679D6">
        <w:rPr>
          <w:sz w:val="24"/>
          <w:szCs w:val="24"/>
        </w:rPr>
        <w:t>It awards graded credit based on the degree to which a student has worked with their advisor to advance their academic and professional goals duri</w:t>
      </w:r>
      <w:r w:rsidR="00BC12A2" w:rsidRPr="000679D6">
        <w:rPr>
          <w:sz w:val="24"/>
          <w:szCs w:val="24"/>
        </w:rPr>
        <w:t xml:space="preserve">ng their time at Southwestern. </w:t>
      </w:r>
      <w:r w:rsidR="00574C7F" w:rsidRPr="000679D6">
        <w:rPr>
          <w:sz w:val="24"/>
          <w:szCs w:val="24"/>
        </w:rPr>
        <w:t xml:space="preserve">Students enroll in this course during the last semester of their senior year.  </w:t>
      </w:r>
    </w:p>
    <w:sectPr w:rsidR="00574C7F" w:rsidRPr="000679D6" w:rsidSect="00820CD8">
      <w:headerReference w:type="default" r:id="rId7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16138" w14:textId="77777777" w:rsidR="003B1F00" w:rsidRDefault="003B1F00" w:rsidP="0068558A">
      <w:r>
        <w:separator/>
      </w:r>
    </w:p>
  </w:endnote>
  <w:endnote w:type="continuationSeparator" w:id="0">
    <w:p w14:paraId="283B600F" w14:textId="77777777" w:rsidR="003B1F00" w:rsidRDefault="003B1F00" w:rsidP="0068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E8D87" w14:textId="77777777" w:rsidR="003B1F00" w:rsidRDefault="003B1F00" w:rsidP="0068558A">
      <w:r>
        <w:separator/>
      </w:r>
    </w:p>
  </w:footnote>
  <w:footnote w:type="continuationSeparator" w:id="0">
    <w:p w14:paraId="78C83FB8" w14:textId="77777777" w:rsidR="003B1F00" w:rsidRDefault="003B1F00" w:rsidP="0068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6EDE7" w14:textId="77777777" w:rsidR="0068558A" w:rsidRPr="00820CD8" w:rsidRDefault="0068558A" w:rsidP="0068558A">
    <w:pPr>
      <w:pStyle w:val="Title"/>
      <w:rPr>
        <w:sz w:val="24"/>
        <w:szCs w:val="24"/>
      </w:rPr>
    </w:pPr>
    <w:r w:rsidRPr="00820CD8">
      <w:rPr>
        <w:sz w:val="24"/>
        <w:szCs w:val="24"/>
      </w:rPr>
      <w:t>Health Science B.S. 4-Year Plan – Pre-</w:t>
    </w:r>
    <w:r w:rsidR="00747A2A">
      <w:rPr>
        <w:sz w:val="24"/>
        <w:szCs w:val="24"/>
      </w:rPr>
      <w:t>Athletic Training</w:t>
    </w:r>
    <w:r w:rsidRPr="00820CD8">
      <w:rPr>
        <w:sz w:val="24"/>
        <w:szCs w:val="24"/>
      </w:rPr>
      <w:t xml:space="preserve"> Track</w:t>
    </w:r>
  </w:p>
  <w:p w14:paraId="4F71793B" w14:textId="77777777" w:rsidR="0068558A" w:rsidRPr="00820CD8" w:rsidRDefault="0020663E" w:rsidP="0068558A">
    <w:pPr>
      <w:pStyle w:val="Title"/>
      <w:rPr>
        <w:sz w:val="24"/>
        <w:szCs w:val="24"/>
      </w:rPr>
    </w:pPr>
    <w:r>
      <w:rPr>
        <w:sz w:val="24"/>
        <w:szCs w:val="24"/>
      </w:rPr>
      <w:t>2021</w:t>
    </w:r>
    <w:r w:rsidR="0068558A" w:rsidRPr="00820CD8">
      <w:rPr>
        <w:sz w:val="24"/>
        <w:szCs w:val="24"/>
      </w:rPr>
      <w:t xml:space="preserve"> Entry Year</w:t>
    </w:r>
  </w:p>
  <w:p w14:paraId="4F449CC2" w14:textId="77777777" w:rsidR="0068558A" w:rsidRDefault="0068558A" w:rsidP="0068558A">
    <w:pPr>
      <w:pStyle w:val="Title"/>
    </w:pPr>
    <w:r>
      <w:rPr>
        <w:sz w:val="24"/>
        <w:szCs w:val="24"/>
      </w:rPr>
      <w:t>Minimum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304FE"/>
    <w:multiLevelType w:val="hybridMultilevel"/>
    <w:tmpl w:val="8BEE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0F3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D7"/>
    <w:rsid w:val="000679D6"/>
    <w:rsid w:val="000952EE"/>
    <w:rsid w:val="000B212B"/>
    <w:rsid w:val="000B2CFD"/>
    <w:rsid w:val="000F0566"/>
    <w:rsid w:val="00113E2A"/>
    <w:rsid w:val="00121C3D"/>
    <w:rsid w:val="001228E8"/>
    <w:rsid w:val="00127BE0"/>
    <w:rsid w:val="001977CC"/>
    <w:rsid w:val="001E701C"/>
    <w:rsid w:val="0020663E"/>
    <w:rsid w:val="00210166"/>
    <w:rsid w:val="00214B7C"/>
    <w:rsid w:val="00322577"/>
    <w:rsid w:val="003B1F00"/>
    <w:rsid w:val="003D1C7A"/>
    <w:rsid w:val="003F33C5"/>
    <w:rsid w:val="004150C3"/>
    <w:rsid w:val="00426D03"/>
    <w:rsid w:val="004437F7"/>
    <w:rsid w:val="004A66BB"/>
    <w:rsid w:val="004D26A9"/>
    <w:rsid w:val="004E0862"/>
    <w:rsid w:val="00504F7E"/>
    <w:rsid w:val="005119B2"/>
    <w:rsid w:val="00517512"/>
    <w:rsid w:val="00530505"/>
    <w:rsid w:val="00574C7F"/>
    <w:rsid w:val="005A7E27"/>
    <w:rsid w:val="00633FEE"/>
    <w:rsid w:val="00646B69"/>
    <w:rsid w:val="00657A36"/>
    <w:rsid w:val="00663069"/>
    <w:rsid w:val="00677C0C"/>
    <w:rsid w:val="0068558A"/>
    <w:rsid w:val="00690858"/>
    <w:rsid w:val="00690EEE"/>
    <w:rsid w:val="006A32D7"/>
    <w:rsid w:val="006A75B2"/>
    <w:rsid w:val="006C410A"/>
    <w:rsid w:val="006E21C1"/>
    <w:rsid w:val="00726C97"/>
    <w:rsid w:val="00735755"/>
    <w:rsid w:val="00747A2A"/>
    <w:rsid w:val="0075713F"/>
    <w:rsid w:val="00770818"/>
    <w:rsid w:val="00787F0C"/>
    <w:rsid w:val="007D4EE6"/>
    <w:rsid w:val="007F2774"/>
    <w:rsid w:val="00820CD8"/>
    <w:rsid w:val="00863934"/>
    <w:rsid w:val="008905C9"/>
    <w:rsid w:val="008F12DC"/>
    <w:rsid w:val="008F4D4F"/>
    <w:rsid w:val="009561C1"/>
    <w:rsid w:val="009C21CC"/>
    <w:rsid w:val="00A1413C"/>
    <w:rsid w:val="00A30728"/>
    <w:rsid w:val="00A43772"/>
    <w:rsid w:val="00A7366C"/>
    <w:rsid w:val="00AA1ACF"/>
    <w:rsid w:val="00B63A9D"/>
    <w:rsid w:val="00BC12A2"/>
    <w:rsid w:val="00BC52D5"/>
    <w:rsid w:val="00BF0374"/>
    <w:rsid w:val="00C05790"/>
    <w:rsid w:val="00C203A8"/>
    <w:rsid w:val="00C36DB5"/>
    <w:rsid w:val="00CF45A8"/>
    <w:rsid w:val="00D16701"/>
    <w:rsid w:val="00D43D8E"/>
    <w:rsid w:val="00D71764"/>
    <w:rsid w:val="00D85342"/>
    <w:rsid w:val="00DA4B51"/>
    <w:rsid w:val="00DA7CBD"/>
    <w:rsid w:val="00DC0656"/>
    <w:rsid w:val="00DF17DD"/>
    <w:rsid w:val="00E003AA"/>
    <w:rsid w:val="00E039F8"/>
    <w:rsid w:val="00E278DD"/>
    <w:rsid w:val="00E37B5E"/>
    <w:rsid w:val="00E871DF"/>
    <w:rsid w:val="00F258BD"/>
    <w:rsid w:val="00F51725"/>
    <w:rsid w:val="00F652EF"/>
    <w:rsid w:val="00F8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7D1FC"/>
  <w15:docId w15:val="{AD1CC8C1-CEB2-43E3-8E3B-A68CCE8F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577"/>
  </w:style>
  <w:style w:type="paragraph" w:styleId="Heading1">
    <w:name w:val="heading 1"/>
    <w:basedOn w:val="Normal"/>
    <w:next w:val="Normal"/>
    <w:qFormat/>
    <w:rsid w:val="0032257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22577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2577"/>
    <w:pPr>
      <w:jc w:val="center"/>
    </w:pPr>
    <w:rPr>
      <w:b/>
    </w:rPr>
  </w:style>
  <w:style w:type="paragraph" w:styleId="Subtitle">
    <w:name w:val="Subtitle"/>
    <w:basedOn w:val="Normal"/>
    <w:qFormat/>
    <w:rsid w:val="00322577"/>
    <w:rPr>
      <w:b/>
    </w:rPr>
  </w:style>
  <w:style w:type="paragraph" w:styleId="Header">
    <w:name w:val="header"/>
    <w:basedOn w:val="Normal"/>
    <w:link w:val="HeaderChar"/>
    <w:uiPriority w:val="99"/>
    <w:unhideWhenUsed/>
    <w:rsid w:val="00685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58A"/>
  </w:style>
  <w:style w:type="paragraph" w:styleId="Footer">
    <w:name w:val="footer"/>
    <w:basedOn w:val="Normal"/>
    <w:link w:val="FooterChar"/>
    <w:unhideWhenUsed/>
    <w:rsid w:val="00685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558A"/>
  </w:style>
  <w:style w:type="paragraph" w:styleId="BalloonText">
    <w:name w:val="Balloon Text"/>
    <w:basedOn w:val="Normal"/>
    <w:link w:val="BalloonTextChar"/>
    <w:semiHidden/>
    <w:unhideWhenUsed/>
    <w:rsid w:val="0042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6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 B</vt:lpstr>
    </vt:vector>
  </TitlesOfParts>
  <Company>Southwestern College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</dc:title>
  <dc:creator>Southwestern College</dc:creator>
  <cp:lastModifiedBy>Lisa Braun</cp:lastModifiedBy>
  <cp:revision>4</cp:revision>
  <cp:lastPrinted>2020-08-19T18:51:00Z</cp:lastPrinted>
  <dcterms:created xsi:type="dcterms:W3CDTF">2021-02-18T22:33:00Z</dcterms:created>
  <dcterms:modified xsi:type="dcterms:W3CDTF">2021-09-07T13:26:00Z</dcterms:modified>
</cp:coreProperties>
</file>